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900E9" w14:textId="77777777" w:rsidR="00D2366A" w:rsidRDefault="00D2366A" w:rsidP="007B0BEF">
      <w:pPr>
        <w:pStyle w:val="1"/>
        <w:spacing w:before="0" w:beforeAutospacing="0" w:after="0" w:afterAutospacing="0"/>
        <w:jc w:val="center"/>
        <w:textAlignment w:val="baseline"/>
        <w:rPr>
          <w:rFonts w:asciiTheme="minorHAnsi" w:hAnsiTheme="minorHAnsi" w:cstheme="minorHAnsi"/>
          <w:sz w:val="28"/>
          <w:szCs w:val="28"/>
        </w:rPr>
      </w:pPr>
    </w:p>
    <w:p w14:paraId="505ECBA3" w14:textId="155C9BE1" w:rsidR="007B0BEF" w:rsidRDefault="00831C39" w:rsidP="00133E1C">
      <w:pPr>
        <w:pStyle w:val="a3"/>
        <w:shd w:val="clear" w:color="auto" w:fill="FFFFFF"/>
        <w:spacing w:before="0" w:beforeAutospacing="0" w:after="0" w:afterAutospacing="0"/>
        <w:jc w:val="center"/>
        <w:textAlignment w:val="baseline"/>
        <w:rPr>
          <w:rFonts w:asciiTheme="minorHAnsi" w:hAnsiTheme="minorHAnsi" w:cstheme="minorHAnsi"/>
          <w:b/>
          <w:bCs/>
          <w:kern w:val="36"/>
          <w:sz w:val="28"/>
          <w:szCs w:val="28"/>
        </w:rPr>
      </w:pPr>
      <w:r w:rsidRPr="00831C39">
        <w:rPr>
          <w:rFonts w:asciiTheme="minorHAnsi" w:hAnsiTheme="minorHAnsi" w:cstheme="minorHAnsi"/>
          <w:b/>
          <w:bCs/>
          <w:kern w:val="36"/>
          <w:sz w:val="28"/>
          <w:szCs w:val="28"/>
        </w:rPr>
        <w:t>OCI SOLAR POWER, CPS ENERGY, AND HYUNDAI MOTOR GROUP AGREE TO ENTER NEGOTIATIONS TO TEST AN INNOVATIVE WAY TO STORE ENERGY</w:t>
      </w:r>
    </w:p>
    <w:p w14:paraId="37B3F22E" w14:textId="77777777" w:rsidR="004661D6" w:rsidRPr="00F7127F" w:rsidRDefault="004661D6" w:rsidP="00133E1C">
      <w:pPr>
        <w:pStyle w:val="a3"/>
        <w:shd w:val="clear" w:color="auto" w:fill="FFFFFF"/>
        <w:spacing w:before="0" w:beforeAutospacing="0" w:after="0" w:afterAutospacing="0"/>
        <w:jc w:val="center"/>
        <w:textAlignment w:val="baseline"/>
        <w:rPr>
          <w:rFonts w:asciiTheme="minorHAnsi" w:hAnsiTheme="minorHAnsi" w:cstheme="minorHAnsi"/>
          <w:i/>
        </w:rPr>
      </w:pPr>
    </w:p>
    <w:p w14:paraId="5EEC7293" w14:textId="20CE7DAD" w:rsidR="005743F1" w:rsidRPr="00F7127F" w:rsidRDefault="005743F1" w:rsidP="005743F1">
      <w:pPr>
        <w:pStyle w:val="a3"/>
        <w:numPr>
          <w:ilvl w:val="0"/>
          <w:numId w:val="5"/>
        </w:numPr>
        <w:shd w:val="clear" w:color="auto" w:fill="FFFFFF"/>
        <w:spacing w:before="0" w:beforeAutospacing="0" w:after="0" w:afterAutospacing="0"/>
        <w:textAlignment w:val="baseline"/>
        <w:rPr>
          <w:rFonts w:asciiTheme="minorHAnsi" w:hAnsiTheme="minorHAnsi" w:cstheme="minorHAnsi"/>
          <w:iCs/>
        </w:rPr>
      </w:pPr>
      <w:r w:rsidRPr="00F7127F">
        <w:rPr>
          <w:rFonts w:asciiTheme="minorHAnsi" w:eastAsiaTheme="minorEastAsia" w:hAnsiTheme="minorHAnsi" w:cstheme="minorHAnsi"/>
          <w:iCs/>
          <w:lang w:eastAsia="ko-KR"/>
        </w:rPr>
        <w:t>CPS</w:t>
      </w:r>
      <w:r w:rsidR="00F7127F" w:rsidRPr="00F7127F">
        <w:rPr>
          <w:rFonts w:asciiTheme="minorHAnsi" w:eastAsiaTheme="minorEastAsia" w:hAnsiTheme="minorHAnsi" w:cstheme="minorHAnsi"/>
          <w:iCs/>
          <w:lang w:eastAsia="ko-KR"/>
        </w:rPr>
        <w:t xml:space="preserve"> Energy,</w:t>
      </w:r>
      <w:r w:rsidRPr="00F7127F">
        <w:rPr>
          <w:rFonts w:asciiTheme="minorHAnsi" w:eastAsiaTheme="minorEastAsia" w:hAnsiTheme="minorHAnsi" w:cstheme="minorHAnsi"/>
          <w:iCs/>
          <w:lang w:eastAsia="ko-KR"/>
        </w:rPr>
        <w:t xml:space="preserve"> OCI Solar Power</w:t>
      </w:r>
      <w:r w:rsidR="00F7127F" w:rsidRPr="00F7127F">
        <w:rPr>
          <w:rFonts w:asciiTheme="minorHAnsi" w:eastAsiaTheme="minorEastAsia" w:hAnsiTheme="minorHAnsi" w:cstheme="minorHAnsi"/>
          <w:iCs/>
          <w:lang w:eastAsia="ko-KR"/>
        </w:rPr>
        <w:t>, and H</w:t>
      </w:r>
      <w:r w:rsidRPr="00F7127F">
        <w:rPr>
          <w:rFonts w:asciiTheme="minorHAnsi" w:eastAsiaTheme="minorEastAsia" w:hAnsiTheme="minorHAnsi" w:cstheme="minorHAnsi"/>
          <w:iCs/>
          <w:lang w:eastAsia="ko-KR"/>
        </w:rPr>
        <w:t>yundai Motor Group to</w:t>
      </w:r>
      <w:r w:rsidR="00AE32AB" w:rsidRPr="00F7127F">
        <w:rPr>
          <w:rFonts w:asciiTheme="minorHAnsi" w:eastAsiaTheme="minorEastAsia" w:hAnsiTheme="minorHAnsi" w:cstheme="minorHAnsi"/>
          <w:iCs/>
          <w:lang w:eastAsia="ko-KR"/>
        </w:rPr>
        <w:t xml:space="preserve"> develop</w:t>
      </w:r>
      <w:r w:rsidRPr="00F7127F">
        <w:rPr>
          <w:rFonts w:asciiTheme="minorHAnsi" w:eastAsiaTheme="minorEastAsia" w:hAnsiTheme="minorHAnsi" w:cstheme="minorHAnsi"/>
          <w:iCs/>
          <w:lang w:eastAsia="ko-KR"/>
        </w:rPr>
        <w:t xml:space="preserve"> </w:t>
      </w:r>
      <w:r w:rsidR="00F7127F" w:rsidRPr="00F7127F">
        <w:rPr>
          <w:rFonts w:asciiTheme="minorHAnsi" w:eastAsiaTheme="minorEastAsia" w:hAnsiTheme="minorHAnsi" w:cstheme="minorHAnsi"/>
          <w:iCs/>
          <w:lang w:eastAsia="ko-KR"/>
        </w:rPr>
        <w:t xml:space="preserve">an </w:t>
      </w:r>
      <w:r w:rsidRPr="00F7127F">
        <w:rPr>
          <w:rFonts w:asciiTheme="minorHAnsi" w:eastAsiaTheme="minorEastAsia" w:hAnsiTheme="minorHAnsi" w:cstheme="minorHAnsi"/>
          <w:iCs/>
          <w:lang w:eastAsia="ko-KR"/>
        </w:rPr>
        <w:t xml:space="preserve">energy storage system (ESS) from recycled </w:t>
      </w:r>
      <w:r w:rsidR="00006801">
        <w:rPr>
          <w:rFonts w:asciiTheme="minorHAnsi" w:eastAsiaTheme="minorEastAsia" w:hAnsiTheme="minorHAnsi" w:cstheme="minorHAnsi"/>
          <w:iCs/>
          <w:lang w:eastAsia="ko-KR"/>
        </w:rPr>
        <w:t>electric vehicle (</w:t>
      </w:r>
      <w:r w:rsidRPr="00F7127F">
        <w:rPr>
          <w:rFonts w:asciiTheme="minorHAnsi" w:eastAsiaTheme="minorEastAsia" w:hAnsiTheme="minorHAnsi" w:cstheme="minorHAnsi"/>
          <w:iCs/>
          <w:lang w:eastAsia="ko-KR"/>
        </w:rPr>
        <w:t>EV</w:t>
      </w:r>
      <w:r w:rsidR="00006801">
        <w:rPr>
          <w:rFonts w:asciiTheme="minorHAnsi" w:eastAsiaTheme="minorEastAsia" w:hAnsiTheme="minorHAnsi" w:cstheme="minorHAnsi"/>
          <w:iCs/>
          <w:lang w:eastAsia="ko-KR"/>
        </w:rPr>
        <w:t>)</w:t>
      </w:r>
      <w:r w:rsidRPr="00F7127F">
        <w:rPr>
          <w:rFonts w:asciiTheme="minorHAnsi" w:eastAsiaTheme="minorEastAsia" w:hAnsiTheme="minorHAnsi" w:cstheme="minorHAnsi"/>
          <w:iCs/>
          <w:lang w:eastAsia="ko-KR"/>
        </w:rPr>
        <w:t xml:space="preserve"> batteries</w:t>
      </w:r>
      <w:r w:rsidR="00577207">
        <w:rPr>
          <w:rFonts w:asciiTheme="minorHAnsi" w:eastAsiaTheme="minorEastAsia" w:hAnsiTheme="minorHAnsi" w:cstheme="minorHAnsi"/>
          <w:iCs/>
          <w:lang w:eastAsia="ko-KR"/>
        </w:rPr>
        <w:t>, to be built by September 2022</w:t>
      </w:r>
    </w:p>
    <w:p w14:paraId="65ABF14E" w14:textId="4F47706C" w:rsidR="00F7127F" w:rsidRPr="00F7127F" w:rsidRDefault="00AE32AB" w:rsidP="008C15C9">
      <w:pPr>
        <w:pStyle w:val="a3"/>
        <w:numPr>
          <w:ilvl w:val="0"/>
          <w:numId w:val="5"/>
        </w:numPr>
        <w:shd w:val="clear" w:color="auto" w:fill="FFFFFF"/>
        <w:spacing w:before="0" w:beforeAutospacing="0" w:after="0" w:afterAutospacing="0"/>
        <w:textAlignment w:val="baseline"/>
        <w:rPr>
          <w:rFonts w:asciiTheme="minorHAnsi" w:hAnsiTheme="minorHAnsi" w:cstheme="minorHAnsi"/>
          <w:iCs/>
        </w:rPr>
      </w:pPr>
      <w:r w:rsidRPr="00F7127F">
        <w:rPr>
          <w:rFonts w:asciiTheme="minorHAnsi" w:eastAsiaTheme="minorEastAsia" w:hAnsiTheme="minorHAnsi" w:cstheme="minorHAnsi"/>
          <w:iCs/>
          <w:lang w:eastAsia="ko-KR"/>
        </w:rPr>
        <w:t>All t</w:t>
      </w:r>
      <w:r w:rsidR="005743F1" w:rsidRPr="00F7127F">
        <w:rPr>
          <w:rFonts w:asciiTheme="minorHAnsi" w:eastAsiaTheme="minorEastAsia" w:hAnsiTheme="minorHAnsi" w:cstheme="minorHAnsi"/>
          <w:iCs/>
          <w:lang w:eastAsia="ko-KR"/>
        </w:rPr>
        <w:t xml:space="preserve">hree parties </w:t>
      </w:r>
      <w:r w:rsidRPr="00F7127F">
        <w:rPr>
          <w:rFonts w:asciiTheme="minorHAnsi" w:eastAsiaTheme="minorEastAsia" w:hAnsiTheme="minorHAnsi" w:cstheme="minorHAnsi"/>
          <w:iCs/>
          <w:lang w:eastAsia="ko-KR"/>
        </w:rPr>
        <w:t>will sign</w:t>
      </w:r>
      <w:r w:rsidR="005743F1" w:rsidRPr="00F7127F">
        <w:rPr>
          <w:rFonts w:asciiTheme="minorHAnsi" w:eastAsiaTheme="minorEastAsia" w:hAnsiTheme="minorHAnsi" w:cstheme="minorHAnsi"/>
          <w:iCs/>
          <w:lang w:eastAsia="ko-KR"/>
        </w:rPr>
        <w:t xml:space="preserve"> </w:t>
      </w:r>
      <w:r w:rsidR="00577207">
        <w:rPr>
          <w:rFonts w:asciiTheme="minorHAnsi" w:eastAsiaTheme="minorEastAsia" w:hAnsiTheme="minorHAnsi" w:cstheme="minorHAnsi"/>
          <w:iCs/>
          <w:lang w:eastAsia="ko-KR"/>
        </w:rPr>
        <w:t xml:space="preserve">a </w:t>
      </w:r>
      <w:r w:rsidR="00006801">
        <w:rPr>
          <w:rFonts w:asciiTheme="minorHAnsi" w:eastAsiaTheme="minorEastAsia" w:hAnsiTheme="minorHAnsi" w:cstheme="minorHAnsi"/>
          <w:iCs/>
          <w:lang w:eastAsia="ko-KR"/>
        </w:rPr>
        <w:t>memorandum of understanding (</w:t>
      </w:r>
      <w:r w:rsidR="005743F1" w:rsidRPr="00F7127F">
        <w:rPr>
          <w:rFonts w:asciiTheme="minorHAnsi" w:eastAsiaTheme="minorEastAsia" w:hAnsiTheme="minorHAnsi" w:cstheme="minorHAnsi"/>
          <w:iCs/>
          <w:lang w:eastAsia="ko-KR"/>
        </w:rPr>
        <w:t>MOU</w:t>
      </w:r>
      <w:r w:rsidR="00577207">
        <w:rPr>
          <w:rFonts w:asciiTheme="minorHAnsi" w:eastAsiaTheme="minorEastAsia" w:hAnsiTheme="minorHAnsi" w:cstheme="minorHAnsi"/>
          <w:iCs/>
          <w:lang w:eastAsia="ko-KR"/>
        </w:rPr>
        <w:t>)</w:t>
      </w:r>
      <w:r w:rsidR="005743F1" w:rsidRPr="00F7127F">
        <w:rPr>
          <w:rFonts w:asciiTheme="minorHAnsi" w:eastAsiaTheme="minorEastAsia" w:hAnsiTheme="minorHAnsi" w:cstheme="minorHAnsi"/>
          <w:iCs/>
          <w:lang w:eastAsia="ko-KR"/>
        </w:rPr>
        <w:t xml:space="preserve"> </w:t>
      </w:r>
      <w:r w:rsidRPr="00F7127F">
        <w:rPr>
          <w:rFonts w:asciiTheme="minorHAnsi" w:eastAsiaTheme="minorEastAsia" w:hAnsiTheme="minorHAnsi" w:cstheme="minorHAnsi"/>
          <w:iCs/>
          <w:lang w:eastAsia="ko-KR"/>
        </w:rPr>
        <w:t xml:space="preserve">during </w:t>
      </w:r>
      <w:r w:rsidR="00831C39">
        <w:rPr>
          <w:rFonts w:asciiTheme="minorHAnsi" w:eastAsiaTheme="minorEastAsia" w:hAnsiTheme="minorHAnsi" w:cstheme="minorHAnsi"/>
          <w:iCs/>
          <w:lang w:eastAsia="ko-KR"/>
        </w:rPr>
        <w:t>today</w:t>
      </w:r>
    </w:p>
    <w:p w14:paraId="4C58BFC7" w14:textId="0D5EA09C" w:rsidR="005743F1" w:rsidRDefault="005743F1" w:rsidP="00133E1C">
      <w:pPr>
        <w:pStyle w:val="a3"/>
        <w:shd w:val="clear" w:color="auto" w:fill="FFFFFF"/>
        <w:spacing w:before="0" w:beforeAutospacing="0" w:after="0" w:afterAutospacing="0"/>
        <w:jc w:val="center"/>
        <w:textAlignment w:val="baseline"/>
        <w:rPr>
          <w:rFonts w:asciiTheme="minorHAnsi" w:hAnsiTheme="minorHAnsi" w:cstheme="minorHAnsi"/>
          <w:i/>
        </w:rPr>
      </w:pPr>
    </w:p>
    <w:p w14:paraId="0244489B" w14:textId="77777777" w:rsidR="004661D6" w:rsidRPr="00F7127F" w:rsidRDefault="004661D6" w:rsidP="00133E1C">
      <w:pPr>
        <w:pStyle w:val="a3"/>
        <w:shd w:val="clear" w:color="auto" w:fill="FFFFFF"/>
        <w:spacing w:before="0" w:beforeAutospacing="0" w:after="0" w:afterAutospacing="0"/>
        <w:jc w:val="center"/>
        <w:textAlignment w:val="baseline"/>
        <w:rPr>
          <w:rFonts w:asciiTheme="minorHAnsi" w:hAnsiTheme="minorHAnsi" w:cstheme="minorHAnsi"/>
          <w:i/>
        </w:rPr>
      </w:pPr>
    </w:p>
    <w:p w14:paraId="5FB70095" w14:textId="6086DB0C" w:rsidR="00DE71EF" w:rsidRPr="00F7127F" w:rsidRDefault="009C2E12">
      <w:pPr>
        <w:spacing w:after="0" w:line="240" w:lineRule="auto"/>
        <w:rPr>
          <w:rFonts w:eastAsia="Times New Roman" w:cstheme="minorHAnsi"/>
          <w:sz w:val="24"/>
          <w:szCs w:val="24"/>
        </w:rPr>
      </w:pPr>
      <w:r w:rsidRPr="00831C39">
        <w:rPr>
          <w:rFonts w:cstheme="minorHAnsi"/>
          <w:b/>
          <w:bCs/>
          <w:sz w:val="24"/>
          <w:szCs w:val="24"/>
        </w:rPr>
        <w:t>September 14</w:t>
      </w:r>
      <w:r w:rsidR="00BB1C11" w:rsidRPr="00831C39">
        <w:rPr>
          <w:rFonts w:cstheme="minorHAnsi"/>
          <w:b/>
          <w:bCs/>
          <w:sz w:val="24"/>
          <w:szCs w:val="24"/>
        </w:rPr>
        <w:t xml:space="preserve">, 2021 (SAN </w:t>
      </w:r>
      <w:r w:rsidR="001E4A7D" w:rsidRPr="00831C39">
        <w:rPr>
          <w:rFonts w:cstheme="minorHAnsi"/>
          <w:b/>
          <w:bCs/>
          <w:sz w:val="24"/>
          <w:szCs w:val="24"/>
        </w:rPr>
        <w:t>ANTONIO)</w:t>
      </w:r>
      <w:r w:rsidR="00AE32AB" w:rsidRPr="00F7127F">
        <w:rPr>
          <w:rFonts w:cstheme="minorHAnsi"/>
          <w:sz w:val="24"/>
          <w:szCs w:val="24"/>
        </w:rPr>
        <w:t xml:space="preserve"> </w:t>
      </w:r>
      <w:r w:rsidR="00D2366A" w:rsidRPr="00F7127F">
        <w:rPr>
          <w:rFonts w:cstheme="minorHAnsi"/>
          <w:sz w:val="24"/>
          <w:szCs w:val="24"/>
        </w:rPr>
        <w:t>—</w:t>
      </w:r>
      <w:r w:rsidR="00DE71EF" w:rsidRPr="00F7127F">
        <w:rPr>
          <w:rFonts w:cstheme="minorHAnsi"/>
          <w:sz w:val="24"/>
          <w:szCs w:val="24"/>
        </w:rPr>
        <w:t xml:space="preserve"> </w:t>
      </w:r>
      <w:r w:rsidR="004661D6" w:rsidRPr="004661D6">
        <w:rPr>
          <w:rFonts w:eastAsia="Times New Roman" w:cstheme="minorHAnsi"/>
          <w:sz w:val="24"/>
          <w:szCs w:val="24"/>
        </w:rPr>
        <w:t>OCI Solar Power, one of the largest utility-scale solar energy developers in Texas, CPS Energy, the nation’s largest municipally-owned, fully-integrated electric and natural gas utility, and the Hyundai Motor Group, a South Korean multinational mobility manufacturer that includes Hyundai Motor Company and Kia Corporation, signed a Memorandum of Understanding (MOU) to test recycled electric vehicle (EV) batteries for solar energy storage.</w:t>
      </w:r>
    </w:p>
    <w:p w14:paraId="0A9E4234" w14:textId="64D8FF60" w:rsidR="00DE71EF" w:rsidRPr="00F7127F" w:rsidRDefault="00DE71EF">
      <w:pPr>
        <w:spacing w:after="0" w:line="240" w:lineRule="auto"/>
        <w:rPr>
          <w:rFonts w:eastAsia="Times New Roman" w:cstheme="minorHAnsi"/>
          <w:sz w:val="24"/>
          <w:szCs w:val="24"/>
        </w:rPr>
      </w:pPr>
    </w:p>
    <w:p w14:paraId="32A7A7B1" w14:textId="673310FE" w:rsidR="0063235E" w:rsidRDefault="004661D6">
      <w:pPr>
        <w:spacing w:after="0" w:line="240" w:lineRule="auto"/>
        <w:rPr>
          <w:rFonts w:cstheme="minorHAnsi"/>
          <w:sz w:val="24"/>
          <w:szCs w:val="24"/>
          <w:lang w:eastAsia="ko-KR"/>
        </w:rPr>
      </w:pPr>
      <w:r w:rsidRPr="004661D6">
        <w:rPr>
          <w:rFonts w:cstheme="minorHAnsi"/>
          <w:sz w:val="24"/>
          <w:szCs w:val="24"/>
          <w:lang w:eastAsia="ko-KR"/>
        </w:rPr>
        <w:t>By September 2022, the parties plan to install the energy storage system (ESS), developed by Hyundai Motor Group. OCI Solar Power will procure certain ESS components and supervise construction while CPS Energy will operate the ESS. All three parties will work to build the ESS and then analyze and share data from the project.</w:t>
      </w:r>
    </w:p>
    <w:p w14:paraId="2D1FDB4F" w14:textId="77777777" w:rsidR="004661D6" w:rsidRPr="00F7127F" w:rsidRDefault="004661D6">
      <w:pPr>
        <w:spacing w:after="0" w:line="240" w:lineRule="auto"/>
        <w:rPr>
          <w:rFonts w:eastAsia="Times New Roman" w:cstheme="minorHAnsi"/>
          <w:sz w:val="24"/>
          <w:szCs w:val="24"/>
        </w:rPr>
      </w:pPr>
    </w:p>
    <w:p w14:paraId="2EB80A03" w14:textId="211BF079" w:rsidR="000644E1" w:rsidRDefault="004661D6">
      <w:pPr>
        <w:spacing w:after="0" w:line="240" w:lineRule="auto"/>
        <w:rPr>
          <w:rFonts w:eastAsia="Times New Roman" w:cstheme="minorHAnsi"/>
          <w:sz w:val="24"/>
          <w:szCs w:val="24"/>
        </w:rPr>
      </w:pPr>
      <w:r w:rsidRPr="004661D6">
        <w:rPr>
          <w:rFonts w:eastAsia="Times New Roman" w:cstheme="minorHAnsi"/>
          <w:sz w:val="24"/>
          <w:szCs w:val="24"/>
        </w:rPr>
        <w:t>After 7-10 years, a lithium-ion battery used in an EV may no longer be as efficient as needed for that use. However, that same battery may be recycled in an energy storage application and provide valuable energy storage. This partnership is a major step in testing this technology.</w:t>
      </w:r>
    </w:p>
    <w:p w14:paraId="689CA3AA" w14:textId="77777777" w:rsidR="0045376A" w:rsidRPr="00F7127F" w:rsidRDefault="0045376A">
      <w:pPr>
        <w:spacing w:after="0" w:line="240" w:lineRule="auto"/>
        <w:rPr>
          <w:rFonts w:eastAsia="Times New Roman" w:cstheme="minorHAnsi"/>
          <w:sz w:val="24"/>
          <w:szCs w:val="24"/>
        </w:rPr>
      </w:pPr>
    </w:p>
    <w:p w14:paraId="576D360F" w14:textId="77777777" w:rsidR="004661D6" w:rsidRDefault="004661D6" w:rsidP="004661D6">
      <w:pPr>
        <w:spacing w:after="0" w:line="240" w:lineRule="auto"/>
        <w:rPr>
          <w:rFonts w:cstheme="minorHAnsi"/>
          <w:sz w:val="24"/>
          <w:szCs w:val="24"/>
        </w:rPr>
      </w:pPr>
      <w:r w:rsidRPr="00F7127F">
        <w:rPr>
          <w:rFonts w:cstheme="minorHAnsi"/>
          <w:sz w:val="24"/>
          <w:szCs w:val="24"/>
        </w:rPr>
        <w:t>“CPS Energy has been a visionary leader for solar projects in Texas. And now, nearly 10 years after we began develop</w:t>
      </w:r>
      <w:r>
        <w:rPr>
          <w:rFonts w:cstheme="minorHAnsi"/>
          <w:sz w:val="24"/>
          <w:szCs w:val="24"/>
        </w:rPr>
        <w:t>ing</w:t>
      </w:r>
      <w:r w:rsidRPr="00F7127F">
        <w:rPr>
          <w:rFonts w:cstheme="minorHAnsi"/>
          <w:sz w:val="24"/>
          <w:szCs w:val="24"/>
        </w:rPr>
        <w:t xml:space="preserve"> solar and storage solutions in Texas, we</w:t>
      </w:r>
      <w:r>
        <w:rPr>
          <w:rFonts w:cstheme="minorHAnsi"/>
          <w:sz w:val="24"/>
          <w:szCs w:val="24"/>
        </w:rPr>
        <w:t xml:space="preserve"> are</w:t>
      </w:r>
      <w:r w:rsidRPr="00F7127F">
        <w:rPr>
          <w:rFonts w:cstheme="minorHAnsi"/>
          <w:sz w:val="24"/>
          <w:szCs w:val="24"/>
        </w:rPr>
        <w:t xml:space="preserve"> stepping up our green-energy game. This new collaboration among Hyundai Motor</w:t>
      </w:r>
      <w:r>
        <w:rPr>
          <w:rFonts w:cstheme="minorHAnsi"/>
          <w:sz w:val="24"/>
          <w:szCs w:val="24"/>
        </w:rPr>
        <w:t xml:space="preserve"> Group</w:t>
      </w:r>
      <w:r w:rsidRPr="00F7127F">
        <w:rPr>
          <w:rFonts w:cstheme="minorHAnsi"/>
          <w:sz w:val="24"/>
          <w:szCs w:val="24"/>
        </w:rPr>
        <w:t>, CPS</w:t>
      </w:r>
      <w:r>
        <w:rPr>
          <w:rFonts w:cstheme="minorHAnsi"/>
          <w:sz w:val="24"/>
          <w:szCs w:val="24"/>
        </w:rPr>
        <w:t xml:space="preserve"> </w:t>
      </w:r>
      <w:r w:rsidRPr="00F7127F">
        <w:rPr>
          <w:rFonts w:cstheme="minorHAnsi"/>
          <w:sz w:val="24"/>
          <w:szCs w:val="24"/>
        </w:rPr>
        <w:t>Energy, and OCI Solar Power, will make us one of the first to study the performance and cost benefits of redeploying EV batteries</w:t>
      </w:r>
      <w:r>
        <w:rPr>
          <w:rFonts w:cstheme="minorHAnsi"/>
          <w:sz w:val="24"/>
          <w:szCs w:val="24"/>
        </w:rPr>
        <w:t xml:space="preserve">,” said </w:t>
      </w:r>
      <w:r w:rsidRPr="00F7127F">
        <w:rPr>
          <w:rFonts w:cstheme="minorHAnsi"/>
          <w:sz w:val="24"/>
          <w:szCs w:val="24"/>
        </w:rPr>
        <w:t>Charles Kim, CEO &amp; President of OCI Solar Power.</w:t>
      </w:r>
      <w:r>
        <w:rPr>
          <w:rFonts w:cstheme="minorHAnsi"/>
          <w:sz w:val="24"/>
          <w:szCs w:val="24"/>
        </w:rPr>
        <w:t xml:space="preserve"> “</w:t>
      </w:r>
      <w:r w:rsidRPr="00F7127F">
        <w:rPr>
          <w:rFonts w:cstheme="minorHAnsi"/>
          <w:sz w:val="24"/>
          <w:szCs w:val="24"/>
        </w:rPr>
        <w:t xml:space="preserve">We’re proud to have South Korea-based Hyundai Motor Group choose </w:t>
      </w:r>
      <w:r>
        <w:rPr>
          <w:rFonts w:cstheme="minorHAnsi"/>
          <w:sz w:val="24"/>
          <w:szCs w:val="24"/>
        </w:rPr>
        <w:t xml:space="preserve">CPS Energy and </w:t>
      </w:r>
      <w:r w:rsidRPr="00F7127F">
        <w:rPr>
          <w:rFonts w:cstheme="minorHAnsi"/>
          <w:sz w:val="24"/>
          <w:szCs w:val="24"/>
        </w:rPr>
        <w:t>San Antonio for this project. It speaks to all of our cooperation and commitment to innovation, renewable energy, and energy efficiency in the Alamo City</w:t>
      </w:r>
      <w:r>
        <w:rPr>
          <w:rFonts w:cstheme="minorHAnsi"/>
          <w:sz w:val="24"/>
          <w:szCs w:val="24"/>
        </w:rPr>
        <w:t>.</w:t>
      </w:r>
      <w:r w:rsidRPr="00F7127F">
        <w:rPr>
          <w:rFonts w:cstheme="minorHAnsi"/>
          <w:sz w:val="24"/>
          <w:szCs w:val="24"/>
        </w:rPr>
        <w:t xml:space="preserve">” </w:t>
      </w:r>
    </w:p>
    <w:p w14:paraId="0FE78DB7" w14:textId="32010921" w:rsidR="007B0BEF" w:rsidRPr="00F7127F" w:rsidRDefault="007B0BEF" w:rsidP="00133E1C">
      <w:pPr>
        <w:spacing w:after="0" w:line="240" w:lineRule="auto"/>
        <w:rPr>
          <w:rStyle w:val="eop"/>
          <w:rFonts w:cstheme="minorHAnsi"/>
          <w:b/>
          <w:i/>
          <w:sz w:val="24"/>
          <w:szCs w:val="24"/>
          <w:shd w:val="clear" w:color="auto" w:fill="FFFFFF"/>
        </w:rPr>
      </w:pPr>
    </w:p>
    <w:p w14:paraId="2F82A3C1" w14:textId="7288496C" w:rsidR="007B0BEF" w:rsidRPr="004661D6" w:rsidRDefault="004661D6" w:rsidP="004661D6">
      <w:pPr>
        <w:shd w:val="clear" w:color="auto" w:fill="FFFFFF"/>
        <w:spacing w:after="0" w:line="240" w:lineRule="auto"/>
        <w:textAlignment w:val="baseline"/>
        <w:rPr>
          <w:rFonts w:cs="Calibri"/>
          <w:sz w:val="24"/>
          <w:szCs w:val="24"/>
        </w:rPr>
      </w:pPr>
      <w:r w:rsidRPr="006473AB">
        <w:rPr>
          <w:rFonts w:cs="Calibri"/>
          <w:sz w:val="24"/>
          <w:szCs w:val="24"/>
        </w:rPr>
        <w:t xml:space="preserve">“Today, we are taking a very important step in advancing our technology </w:t>
      </w:r>
      <w:proofErr w:type="gramStart"/>
      <w:r w:rsidRPr="006473AB">
        <w:rPr>
          <w:rFonts w:cs="Calibri"/>
          <w:sz w:val="24"/>
          <w:szCs w:val="24"/>
        </w:rPr>
        <w:t>in regards to</w:t>
      </w:r>
      <w:proofErr w:type="gramEnd"/>
      <w:r w:rsidRPr="006473AB">
        <w:rPr>
          <w:rFonts w:cs="Calibri"/>
          <w:sz w:val="24"/>
          <w:szCs w:val="24"/>
        </w:rPr>
        <w:t xml:space="preserve"> battery storage, thanks to this new collaboration with OCI Solar Power and the Hyundai Motor Group,” said Fred </w:t>
      </w:r>
      <w:proofErr w:type="spellStart"/>
      <w:r w:rsidRPr="006473AB">
        <w:rPr>
          <w:rFonts w:cs="Calibri"/>
          <w:sz w:val="24"/>
          <w:szCs w:val="24"/>
        </w:rPr>
        <w:t>Bonewell</w:t>
      </w:r>
      <w:proofErr w:type="spellEnd"/>
      <w:r w:rsidRPr="006473AB">
        <w:rPr>
          <w:rFonts w:cs="Calibri"/>
          <w:sz w:val="24"/>
          <w:szCs w:val="24"/>
        </w:rPr>
        <w:t>, Chief Operating Officer of CPS Energy. “Evaluating these innovative technologies is key to discovering the next firming capacity that would be needed to replace fossil fuels. The fact that Hyundai Motor chose the Alamo City to test this storage project speaks volumes to San Antonio’s commitment to reducing emissions through innovative technology.”</w:t>
      </w:r>
    </w:p>
    <w:p w14:paraId="4FA5446F" w14:textId="77777777" w:rsidR="004661D6" w:rsidRPr="00F7127F" w:rsidRDefault="004661D6" w:rsidP="00133E1C">
      <w:pPr>
        <w:spacing w:after="0" w:line="240" w:lineRule="auto"/>
        <w:rPr>
          <w:rFonts w:cstheme="minorHAnsi"/>
          <w:sz w:val="24"/>
          <w:szCs w:val="24"/>
        </w:rPr>
      </w:pPr>
    </w:p>
    <w:p w14:paraId="20F396EC" w14:textId="025AB5B8" w:rsidR="00262FD0" w:rsidRPr="00F7127F" w:rsidRDefault="00262FD0" w:rsidP="00133E1C">
      <w:pPr>
        <w:spacing w:after="0" w:line="240" w:lineRule="auto"/>
        <w:rPr>
          <w:rFonts w:cstheme="minorHAnsi"/>
          <w:sz w:val="24"/>
          <w:szCs w:val="24"/>
          <w:lang w:eastAsia="ko-KR"/>
        </w:rPr>
      </w:pPr>
      <w:r w:rsidRPr="00F7127F">
        <w:rPr>
          <w:rFonts w:cstheme="minorHAnsi"/>
          <w:sz w:val="24"/>
          <w:szCs w:val="24"/>
          <w:lang w:eastAsia="ko-KR"/>
        </w:rPr>
        <w:lastRenderedPageBreak/>
        <w:t>“Hyundai Motor Group will verify the possibilities</w:t>
      </w:r>
      <w:r w:rsidR="003204A3" w:rsidRPr="00F7127F">
        <w:rPr>
          <w:rFonts w:cstheme="minorHAnsi"/>
          <w:sz w:val="24"/>
          <w:szCs w:val="24"/>
          <w:lang w:eastAsia="ko-KR"/>
        </w:rPr>
        <w:t xml:space="preserve"> and effectiveness </w:t>
      </w:r>
      <w:r w:rsidRPr="00F7127F">
        <w:rPr>
          <w:rFonts w:cstheme="minorHAnsi"/>
          <w:sz w:val="24"/>
          <w:szCs w:val="24"/>
          <w:lang w:eastAsia="ko-KR"/>
        </w:rPr>
        <w:t>of the ESS business in</w:t>
      </w:r>
      <w:r w:rsidR="003204A3" w:rsidRPr="00F7127F">
        <w:rPr>
          <w:rFonts w:cstheme="minorHAnsi"/>
          <w:sz w:val="24"/>
          <w:szCs w:val="24"/>
          <w:lang w:eastAsia="ko-KR"/>
        </w:rPr>
        <w:t xml:space="preserve"> the North American market through this partnership,” said Jae Hyuk Oh, </w:t>
      </w:r>
      <w:r w:rsidR="00FB32AD" w:rsidRPr="00F7127F">
        <w:rPr>
          <w:rFonts w:cstheme="minorHAnsi"/>
          <w:sz w:val="24"/>
          <w:szCs w:val="24"/>
          <w:lang w:eastAsia="ko-KR"/>
        </w:rPr>
        <w:t>Vice President</w:t>
      </w:r>
      <w:r w:rsidR="003204A3" w:rsidRPr="00F7127F">
        <w:rPr>
          <w:rFonts w:cstheme="minorHAnsi"/>
          <w:sz w:val="24"/>
          <w:szCs w:val="24"/>
          <w:lang w:eastAsia="ko-KR"/>
        </w:rPr>
        <w:t xml:space="preserve"> of Energy Business Development Group</w:t>
      </w:r>
      <w:r w:rsidR="00065411">
        <w:rPr>
          <w:rFonts w:cstheme="minorHAnsi"/>
          <w:sz w:val="24"/>
          <w:szCs w:val="24"/>
          <w:lang w:eastAsia="ko-KR"/>
        </w:rPr>
        <w:t xml:space="preserve"> of</w:t>
      </w:r>
      <w:r w:rsidR="003204A3" w:rsidRPr="00F7127F">
        <w:rPr>
          <w:rFonts w:cstheme="minorHAnsi"/>
          <w:sz w:val="24"/>
          <w:szCs w:val="24"/>
          <w:lang w:eastAsia="ko-KR"/>
        </w:rPr>
        <w:t xml:space="preserve"> Hyundai Motor Group. “The Group plans to expand its</w:t>
      </w:r>
      <w:r w:rsidR="00C30E8A" w:rsidRPr="00F7127F">
        <w:rPr>
          <w:rFonts w:cstheme="minorHAnsi"/>
          <w:sz w:val="24"/>
          <w:szCs w:val="24"/>
          <w:lang w:eastAsia="ko-KR"/>
        </w:rPr>
        <w:t xml:space="preserve"> energy</w:t>
      </w:r>
      <w:r w:rsidR="003204A3" w:rsidRPr="00F7127F">
        <w:rPr>
          <w:rFonts w:cstheme="minorHAnsi"/>
          <w:sz w:val="24"/>
          <w:szCs w:val="24"/>
          <w:lang w:eastAsia="ko-KR"/>
        </w:rPr>
        <w:t xml:space="preserve"> solution business</w:t>
      </w:r>
      <w:r w:rsidR="00F35D3D" w:rsidRPr="00F7127F">
        <w:rPr>
          <w:rFonts w:cstheme="minorHAnsi"/>
          <w:sz w:val="24"/>
          <w:szCs w:val="24"/>
          <w:lang w:eastAsia="ko-KR"/>
        </w:rPr>
        <w:t xml:space="preserve"> via grafting hydrogen energy to the battery system, and provide flexibility </w:t>
      </w:r>
      <w:r w:rsidR="00C30E8A" w:rsidRPr="00F7127F">
        <w:rPr>
          <w:rFonts w:cstheme="minorHAnsi"/>
          <w:sz w:val="24"/>
          <w:szCs w:val="24"/>
          <w:lang w:eastAsia="ko-KR"/>
        </w:rPr>
        <w:t xml:space="preserve">against </w:t>
      </w:r>
      <w:r w:rsidR="00DB4E5B" w:rsidRPr="00F7127F">
        <w:rPr>
          <w:rFonts w:cstheme="minorHAnsi"/>
          <w:sz w:val="24"/>
          <w:szCs w:val="24"/>
          <w:lang w:eastAsia="ko-KR"/>
        </w:rPr>
        <w:t xml:space="preserve">energy volatility in </w:t>
      </w:r>
      <w:r w:rsidR="00C30E8A" w:rsidRPr="00F7127F">
        <w:rPr>
          <w:rFonts w:cstheme="minorHAnsi"/>
          <w:sz w:val="24"/>
          <w:szCs w:val="24"/>
          <w:lang w:eastAsia="ko-KR"/>
        </w:rPr>
        <w:t xml:space="preserve">the </w:t>
      </w:r>
      <w:r w:rsidR="00DB4E5B" w:rsidRPr="00F7127F">
        <w:rPr>
          <w:rFonts w:cstheme="minorHAnsi"/>
          <w:sz w:val="24"/>
          <w:szCs w:val="24"/>
          <w:lang w:eastAsia="ko-KR"/>
        </w:rPr>
        <w:t>US</w:t>
      </w:r>
      <w:r w:rsidR="00C30E8A" w:rsidRPr="00F7127F">
        <w:rPr>
          <w:rFonts w:cstheme="minorHAnsi"/>
          <w:sz w:val="24"/>
          <w:szCs w:val="24"/>
          <w:lang w:eastAsia="ko-KR"/>
        </w:rPr>
        <w:t xml:space="preserve"> electricity</w:t>
      </w:r>
      <w:r w:rsidR="00F35D3D" w:rsidRPr="00F7127F">
        <w:rPr>
          <w:rFonts w:cstheme="minorHAnsi"/>
          <w:sz w:val="24"/>
          <w:szCs w:val="24"/>
          <w:lang w:eastAsia="ko-KR"/>
        </w:rPr>
        <w:t xml:space="preserve"> market</w:t>
      </w:r>
      <w:r w:rsidR="003204A3" w:rsidRPr="00F7127F">
        <w:rPr>
          <w:rFonts w:cstheme="minorHAnsi"/>
          <w:sz w:val="24"/>
          <w:szCs w:val="24"/>
          <w:lang w:eastAsia="ko-KR"/>
        </w:rPr>
        <w:t>.”</w:t>
      </w:r>
    </w:p>
    <w:p w14:paraId="088DB970" w14:textId="175D09FC" w:rsidR="007B0BEF" w:rsidRDefault="007B0BEF" w:rsidP="00133E1C">
      <w:pPr>
        <w:spacing w:after="0" w:line="240" w:lineRule="auto"/>
        <w:rPr>
          <w:rFonts w:cstheme="minorHAnsi"/>
          <w:sz w:val="24"/>
          <w:szCs w:val="24"/>
        </w:rPr>
      </w:pPr>
    </w:p>
    <w:p w14:paraId="6754C29D" w14:textId="7FFC6441" w:rsidR="00770ADF" w:rsidRPr="00770ADF" w:rsidRDefault="00770ADF" w:rsidP="00770ADF">
      <w:pPr>
        <w:pStyle w:val="aa"/>
        <w:numPr>
          <w:ilvl w:val="0"/>
          <w:numId w:val="6"/>
        </w:numPr>
        <w:spacing w:after="0" w:line="240" w:lineRule="auto"/>
        <w:rPr>
          <w:rFonts w:cstheme="minorHAnsi"/>
          <w:b/>
          <w:bCs/>
          <w:sz w:val="24"/>
          <w:szCs w:val="24"/>
          <w:lang w:eastAsia="ko-KR"/>
        </w:rPr>
      </w:pPr>
      <w:r w:rsidRPr="00770ADF">
        <w:rPr>
          <w:rFonts w:cstheme="minorHAnsi" w:hint="eastAsia"/>
          <w:b/>
          <w:bCs/>
          <w:sz w:val="24"/>
          <w:szCs w:val="24"/>
          <w:lang w:eastAsia="ko-KR"/>
        </w:rPr>
        <w:t>R</w:t>
      </w:r>
      <w:r w:rsidRPr="00770ADF">
        <w:rPr>
          <w:rFonts w:cstheme="minorHAnsi"/>
          <w:b/>
          <w:bCs/>
          <w:sz w:val="24"/>
          <w:szCs w:val="24"/>
          <w:lang w:eastAsia="ko-KR"/>
        </w:rPr>
        <w:t xml:space="preserve">epresentatives in the </w:t>
      </w:r>
      <w:r w:rsidR="0057703D">
        <w:rPr>
          <w:rFonts w:cstheme="minorHAnsi" w:hint="eastAsia"/>
          <w:b/>
          <w:bCs/>
          <w:sz w:val="24"/>
          <w:szCs w:val="24"/>
          <w:lang w:eastAsia="ko-KR"/>
        </w:rPr>
        <w:t>e</w:t>
      </w:r>
      <w:r w:rsidR="0057703D">
        <w:rPr>
          <w:rFonts w:cstheme="minorHAnsi"/>
          <w:b/>
          <w:bCs/>
          <w:sz w:val="24"/>
          <w:szCs w:val="24"/>
          <w:lang w:eastAsia="ko-KR"/>
        </w:rPr>
        <w:t>vent</w:t>
      </w:r>
    </w:p>
    <w:p w14:paraId="3D378E5B" w14:textId="2AC11554" w:rsidR="00770ADF" w:rsidRDefault="00770ADF" w:rsidP="00133E1C">
      <w:pPr>
        <w:spacing w:after="0" w:line="240" w:lineRule="auto"/>
        <w:rPr>
          <w:rFonts w:cstheme="minorHAnsi"/>
          <w:sz w:val="24"/>
          <w:szCs w:val="24"/>
        </w:rPr>
      </w:pPr>
    </w:p>
    <w:p w14:paraId="4C5BF003" w14:textId="09C6881B" w:rsidR="00770ADF" w:rsidRPr="00770ADF" w:rsidRDefault="00770ADF" w:rsidP="00133E1C">
      <w:pPr>
        <w:spacing w:after="0" w:line="240" w:lineRule="auto"/>
        <w:rPr>
          <w:rFonts w:cstheme="minorHAnsi"/>
          <w:b/>
          <w:bCs/>
          <w:sz w:val="24"/>
          <w:szCs w:val="24"/>
          <w:lang w:eastAsia="ko-KR"/>
        </w:rPr>
      </w:pPr>
      <w:r w:rsidRPr="00770ADF">
        <w:rPr>
          <w:rFonts w:cstheme="minorHAnsi" w:hint="eastAsia"/>
          <w:b/>
          <w:bCs/>
          <w:sz w:val="24"/>
          <w:szCs w:val="24"/>
          <w:lang w:eastAsia="ko-KR"/>
        </w:rPr>
        <w:t>H</w:t>
      </w:r>
      <w:r w:rsidRPr="00770ADF">
        <w:rPr>
          <w:rFonts w:cstheme="minorHAnsi"/>
          <w:b/>
          <w:bCs/>
          <w:sz w:val="24"/>
          <w:szCs w:val="24"/>
          <w:lang w:eastAsia="ko-KR"/>
        </w:rPr>
        <w:t>yundai Motor Group</w:t>
      </w:r>
    </w:p>
    <w:p w14:paraId="516A4422" w14:textId="77777777" w:rsidR="00770ADF" w:rsidRPr="00770ADF" w:rsidRDefault="00770ADF" w:rsidP="00770ADF">
      <w:pPr>
        <w:spacing w:after="0" w:line="240" w:lineRule="auto"/>
        <w:rPr>
          <w:rFonts w:cstheme="minorHAnsi"/>
          <w:sz w:val="24"/>
          <w:szCs w:val="24"/>
          <w:lang w:eastAsia="ko-KR"/>
        </w:rPr>
      </w:pPr>
      <w:r w:rsidRPr="00770ADF">
        <w:rPr>
          <w:rFonts w:cstheme="minorHAnsi"/>
          <w:sz w:val="24"/>
          <w:szCs w:val="24"/>
          <w:lang w:eastAsia="ko-KR"/>
        </w:rPr>
        <w:t>Jae Hyuk Oh, Vice President, Energy Business Development Group</w:t>
      </w:r>
    </w:p>
    <w:p w14:paraId="20601BAC" w14:textId="74C4B613" w:rsidR="00770ADF" w:rsidRDefault="00770ADF" w:rsidP="00770ADF">
      <w:pPr>
        <w:spacing w:after="0" w:line="240" w:lineRule="auto"/>
        <w:rPr>
          <w:rFonts w:cstheme="minorHAnsi"/>
          <w:sz w:val="24"/>
          <w:szCs w:val="24"/>
          <w:lang w:eastAsia="ko-KR"/>
        </w:rPr>
      </w:pPr>
      <w:proofErr w:type="spellStart"/>
      <w:r w:rsidRPr="00770ADF">
        <w:rPr>
          <w:rFonts w:cstheme="minorHAnsi"/>
          <w:sz w:val="24"/>
          <w:szCs w:val="24"/>
          <w:lang w:eastAsia="ko-KR"/>
        </w:rPr>
        <w:t>Hyunwoo</w:t>
      </w:r>
      <w:proofErr w:type="spellEnd"/>
      <w:r w:rsidRPr="00770ADF">
        <w:rPr>
          <w:rFonts w:cstheme="minorHAnsi"/>
          <w:sz w:val="24"/>
          <w:szCs w:val="24"/>
          <w:lang w:eastAsia="ko-KR"/>
        </w:rPr>
        <w:t xml:space="preserve"> Noh, Senior Research Engineer, ESS Business Development Team</w:t>
      </w:r>
    </w:p>
    <w:p w14:paraId="47A89DF8" w14:textId="77777777" w:rsidR="00770ADF" w:rsidRPr="00F7127F" w:rsidRDefault="00770ADF" w:rsidP="00133E1C">
      <w:pPr>
        <w:spacing w:after="0" w:line="240" w:lineRule="auto"/>
        <w:rPr>
          <w:rFonts w:cstheme="minorHAnsi"/>
          <w:sz w:val="24"/>
          <w:szCs w:val="24"/>
        </w:rPr>
      </w:pPr>
    </w:p>
    <w:p w14:paraId="400FB9DB" w14:textId="77777777" w:rsidR="00ED74F9" w:rsidRPr="00F7127F" w:rsidRDefault="00ED74F9" w:rsidP="00133E1C">
      <w:pPr>
        <w:spacing w:after="0" w:line="240" w:lineRule="auto"/>
        <w:rPr>
          <w:rFonts w:cstheme="minorHAnsi"/>
          <w:b/>
          <w:sz w:val="24"/>
          <w:szCs w:val="24"/>
        </w:rPr>
      </w:pPr>
      <w:r w:rsidRPr="00F7127F">
        <w:rPr>
          <w:rFonts w:cstheme="minorHAnsi"/>
          <w:b/>
          <w:sz w:val="24"/>
          <w:szCs w:val="24"/>
        </w:rPr>
        <w:t>CPS Energy</w:t>
      </w:r>
    </w:p>
    <w:p w14:paraId="35FF59B4" w14:textId="77777777" w:rsidR="004661D6" w:rsidRPr="004661D6" w:rsidRDefault="004661D6" w:rsidP="004661D6">
      <w:pPr>
        <w:spacing w:after="0" w:line="240" w:lineRule="auto"/>
        <w:rPr>
          <w:rFonts w:cstheme="minorHAnsi"/>
          <w:sz w:val="24"/>
          <w:szCs w:val="24"/>
        </w:rPr>
      </w:pPr>
      <w:r w:rsidRPr="004661D6">
        <w:rPr>
          <w:rFonts w:cstheme="minorHAnsi"/>
          <w:sz w:val="24"/>
          <w:szCs w:val="24"/>
        </w:rPr>
        <w:t xml:space="preserve">Fred </w:t>
      </w:r>
      <w:proofErr w:type="spellStart"/>
      <w:r w:rsidRPr="004661D6">
        <w:rPr>
          <w:rFonts w:cstheme="minorHAnsi"/>
          <w:sz w:val="24"/>
          <w:szCs w:val="24"/>
        </w:rPr>
        <w:t>Bonewell</w:t>
      </w:r>
      <w:proofErr w:type="spellEnd"/>
      <w:r w:rsidRPr="004661D6">
        <w:rPr>
          <w:rFonts w:cstheme="minorHAnsi"/>
          <w:sz w:val="24"/>
          <w:szCs w:val="24"/>
        </w:rPr>
        <w:t>, Chief Operating Officer</w:t>
      </w:r>
    </w:p>
    <w:p w14:paraId="20213053" w14:textId="77777777" w:rsidR="004661D6" w:rsidRPr="004661D6" w:rsidRDefault="004661D6" w:rsidP="004661D6">
      <w:pPr>
        <w:spacing w:after="0" w:line="240" w:lineRule="auto"/>
        <w:rPr>
          <w:rFonts w:cstheme="minorHAnsi"/>
          <w:sz w:val="24"/>
          <w:szCs w:val="24"/>
        </w:rPr>
      </w:pPr>
      <w:r w:rsidRPr="004661D6">
        <w:rPr>
          <w:rFonts w:cstheme="minorHAnsi"/>
          <w:sz w:val="24"/>
          <w:szCs w:val="24"/>
        </w:rPr>
        <w:t>Frank Almaraz, Chief Power, Sustainability &amp; Business Development Officer</w:t>
      </w:r>
    </w:p>
    <w:p w14:paraId="3447A324" w14:textId="77777777" w:rsidR="004661D6" w:rsidRPr="004661D6" w:rsidRDefault="004661D6" w:rsidP="004661D6">
      <w:pPr>
        <w:spacing w:after="0" w:line="240" w:lineRule="auto"/>
        <w:rPr>
          <w:rFonts w:cstheme="minorHAnsi"/>
          <w:sz w:val="24"/>
          <w:szCs w:val="24"/>
        </w:rPr>
      </w:pPr>
      <w:r w:rsidRPr="004661D6">
        <w:rPr>
          <w:rFonts w:cstheme="minorHAnsi"/>
          <w:sz w:val="24"/>
          <w:szCs w:val="24"/>
        </w:rPr>
        <w:t>Jonathan Tijerina, Sr. Director, Business &amp; Economic Development</w:t>
      </w:r>
    </w:p>
    <w:p w14:paraId="688D6ECA" w14:textId="2F13F2A7" w:rsidR="007B0BEF" w:rsidRDefault="004661D6" w:rsidP="004661D6">
      <w:pPr>
        <w:spacing w:after="0" w:line="240" w:lineRule="auto"/>
        <w:rPr>
          <w:rFonts w:cstheme="minorHAnsi"/>
          <w:sz w:val="24"/>
          <w:szCs w:val="24"/>
        </w:rPr>
      </w:pPr>
      <w:r w:rsidRPr="004661D6">
        <w:rPr>
          <w:rFonts w:cstheme="minorHAnsi"/>
          <w:sz w:val="24"/>
          <w:szCs w:val="24"/>
        </w:rPr>
        <w:t>Simon Castillo, Business &amp; Economic Development Manager</w:t>
      </w:r>
    </w:p>
    <w:p w14:paraId="2B50BFB8" w14:textId="77777777" w:rsidR="004661D6" w:rsidRPr="00F7127F" w:rsidRDefault="004661D6" w:rsidP="004661D6">
      <w:pPr>
        <w:spacing w:after="0" w:line="240" w:lineRule="auto"/>
        <w:rPr>
          <w:rFonts w:cstheme="minorHAnsi"/>
          <w:sz w:val="24"/>
          <w:szCs w:val="24"/>
        </w:rPr>
      </w:pPr>
    </w:p>
    <w:p w14:paraId="14E0220A" w14:textId="77777777" w:rsidR="00ED74F9" w:rsidRPr="00F7127F" w:rsidRDefault="00ED74F9" w:rsidP="00133E1C">
      <w:pPr>
        <w:spacing w:after="0" w:line="240" w:lineRule="auto"/>
        <w:rPr>
          <w:rFonts w:cstheme="minorHAnsi"/>
          <w:b/>
          <w:sz w:val="24"/>
          <w:szCs w:val="24"/>
        </w:rPr>
      </w:pPr>
      <w:r w:rsidRPr="00F7127F">
        <w:rPr>
          <w:rFonts w:cstheme="minorHAnsi"/>
          <w:b/>
          <w:sz w:val="24"/>
          <w:szCs w:val="24"/>
        </w:rPr>
        <w:t>OCI Solar Power</w:t>
      </w:r>
    </w:p>
    <w:p w14:paraId="75868743" w14:textId="77777777" w:rsidR="00ED74F9" w:rsidRPr="00F7127F" w:rsidRDefault="00ED74F9" w:rsidP="00133E1C">
      <w:pPr>
        <w:spacing w:after="0" w:line="240" w:lineRule="auto"/>
        <w:rPr>
          <w:rFonts w:cstheme="minorHAnsi"/>
          <w:sz w:val="24"/>
          <w:szCs w:val="24"/>
        </w:rPr>
      </w:pPr>
      <w:r w:rsidRPr="00F7127F">
        <w:rPr>
          <w:rFonts w:cstheme="minorHAnsi"/>
          <w:sz w:val="24"/>
          <w:szCs w:val="24"/>
        </w:rPr>
        <w:t>Charles Kim, President &amp; CEO</w:t>
      </w:r>
    </w:p>
    <w:p w14:paraId="450006EE" w14:textId="77777777" w:rsidR="00ED74F9" w:rsidRPr="00F7127F" w:rsidRDefault="00ED74F9" w:rsidP="00133E1C">
      <w:pPr>
        <w:spacing w:after="0" w:line="240" w:lineRule="auto"/>
        <w:rPr>
          <w:rFonts w:cstheme="minorHAnsi"/>
          <w:sz w:val="24"/>
          <w:szCs w:val="24"/>
        </w:rPr>
      </w:pPr>
      <w:r w:rsidRPr="00F7127F">
        <w:rPr>
          <w:rFonts w:cstheme="minorHAnsi"/>
          <w:sz w:val="24"/>
          <w:szCs w:val="24"/>
        </w:rPr>
        <w:t xml:space="preserve">Timothy </w:t>
      </w:r>
      <w:proofErr w:type="spellStart"/>
      <w:r w:rsidRPr="00F7127F">
        <w:rPr>
          <w:rFonts w:cstheme="minorHAnsi"/>
          <w:sz w:val="24"/>
          <w:szCs w:val="24"/>
        </w:rPr>
        <w:t>Heinle</w:t>
      </w:r>
      <w:proofErr w:type="spellEnd"/>
      <w:r w:rsidRPr="00F7127F">
        <w:rPr>
          <w:rFonts w:cstheme="minorHAnsi"/>
          <w:sz w:val="24"/>
          <w:szCs w:val="24"/>
        </w:rPr>
        <w:t>, VP of Business Development</w:t>
      </w:r>
      <w:r w:rsidRPr="00F7127F">
        <w:rPr>
          <w:rFonts w:cstheme="minorHAnsi"/>
          <w:sz w:val="24"/>
          <w:szCs w:val="24"/>
        </w:rPr>
        <w:tab/>
      </w:r>
    </w:p>
    <w:p w14:paraId="2D16C063" w14:textId="77777777" w:rsidR="00ED74F9" w:rsidRPr="00F7127F" w:rsidRDefault="00ED74F9" w:rsidP="00133E1C">
      <w:pPr>
        <w:spacing w:after="0" w:line="240" w:lineRule="auto"/>
        <w:rPr>
          <w:rFonts w:cstheme="minorHAnsi"/>
          <w:sz w:val="24"/>
          <w:szCs w:val="24"/>
        </w:rPr>
      </w:pPr>
      <w:r w:rsidRPr="00F7127F">
        <w:rPr>
          <w:rFonts w:cstheme="minorHAnsi"/>
          <w:sz w:val="24"/>
          <w:szCs w:val="24"/>
        </w:rPr>
        <w:t>Sabah Mahmood, VP of Project Development, EPC &amp; Operations</w:t>
      </w:r>
    </w:p>
    <w:p w14:paraId="5CDF6D54" w14:textId="77777777" w:rsidR="00ED74F9" w:rsidRPr="00F7127F" w:rsidRDefault="00ED74F9" w:rsidP="00133E1C">
      <w:pPr>
        <w:spacing w:after="0" w:line="240" w:lineRule="auto"/>
        <w:rPr>
          <w:rFonts w:cstheme="minorHAnsi"/>
          <w:sz w:val="24"/>
          <w:szCs w:val="24"/>
        </w:rPr>
      </w:pPr>
      <w:r w:rsidRPr="00F7127F">
        <w:rPr>
          <w:rFonts w:cstheme="minorHAnsi"/>
          <w:sz w:val="24"/>
          <w:szCs w:val="24"/>
        </w:rPr>
        <w:t>Sam Martens, Director of Strategy</w:t>
      </w:r>
    </w:p>
    <w:p w14:paraId="17D703F0" w14:textId="3E07801D" w:rsidR="0045376A" w:rsidRDefault="0045376A">
      <w:pPr>
        <w:pStyle w:val="a3"/>
        <w:shd w:val="clear" w:color="auto" w:fill="FFFFFF"/>
        <w:spacing w:before="0" w:beforeAutospacing="0" w:after="0" w:afterAutospacing="0"/>
        <w:textAlignment w:val="baseline"/>
        <w:rPr>
          <w:rFonts w:asciiTheme="minorHAnsi" w:hAnsiTheme="minorHAnsi" w:cstheme="minorHAnsi"/>
        </w:rPr>
      </w:pPr>
    </w:p>
    <w:p w14:paraId="382D40F3" w14:textId="77777777" w:rsidR="004661D6" w:rsidRDefault="004661D6" w:rsidP="004661D6">
      <w:pPr>
        <w:spacing w:after="0" w:line="240" w:lineRule="auto"/>
        <w:rPr>
          <w:rFonts w:eastAsia="Times New Roman" w:cstheme="minorHAnsi"/>
          <w:sz w:val="24"/>
          <w:szCs w:val="24"/>
        </w:rPr>
      </w:pPr>
      <w:r>
        <w:rPr>
          <w:rFonts w:eastAsia="Times New Roman" w:cstheme="minorHAnsi"/>
          <w:sz w:val="24"/>
          <w:szCs w:val="24"/>
        </w:rPr>
        <w:t>Partial video of the MOU signing can be found on OCI Solar Power’s Facebook page (@OCISolarPowerSA).</w:t>
      </w:r>
    </w:p>
    <w:p w14:paraId="3B217355" w14:textId="77777777" w:rsidR="004661D6" w:rsidRPr="00B51CAB" w:rsidRDefault="004661D6" w:rsidP="004661D6">
      <w:pPr>
        <w:spacing w:after="0" w:line="240" w:lineRule="auto"/>
        <w:rPr>
          <w:rFonts w:eastAsia="Times New Roman" w:cstheme="minorHAnsi"/>
          <w:sz w:val="28"/>
          <w:szCs w:val="24"/>
        </w:rPr>
      </w:pPr>
    </w:p>
    <w:p w14:paraId="40CA9E72" w14:textId="06DF2CBB" w:rsidR="004661D6" w:rsidRDefault="004661D6" w:rsidP="004661D6">
      <w:pPr>
        <w:rPr>
          <w:rFonts w:cstheme="minorHAnsi"/>
        </w:rPr>
      </w:pPr>
      <w:r w:rsidRPr="00B51CAB">
        <w:rPr>
          <w:rFonts w:cstheme="minorHAnsi"/>
          <w:color w:val="444444"/>
          <w:sz w:val="24"/>
        </w:rPr>
        <w:t xml:space="preserve">Additional photos of the MOU signing are at </w:t>
      </w:r>
      <w:hyperlink r:id="rId7" w:history="1">
        <w:r w:rsidRPr="00B51CAB">
          <w:rPr>
            <w:rStyle w:val="a6"/>
            <w:sz w:val="24"/>
          </w:rPr>
          <w:t>https://www.smugmug.com/gallery/n-g68FTT/</w:t>
        </w:r>
      </w:hyperlink>
    </w:p>
    <w:p w14:paraId="2038CC6F" w14:textId="77777777" w:rsidR="004661D6" w:rsidRPr="00F7127F" w:rsidRDefault="004661D6">
      <w:pPr>
        <w:pStyle w:val="a3"/>
        <w:shd w:val="clear" w:color="auto" w:fill="FFFFFF"/>
        <w:spacing w:before="0" w:beforeAutospacing="0" w:after="0" w:afterAutospacing="0"/>
        <w:textAlignment w:val="baseline"/>
        <w:rPr>
          <w:rFonts w:asciiTheme="minorHAnsi" w:hAnsiTheme="minorHAnsi" w:cstheme="minorHAnsi"/>
        </w:rPr>
      </w:pPr>
    </w:p>
    <w:p w14:paraId="2EBECBB4" w14:textId="77777777" w:rsidR="00DE71EF" w:rsidRPr="00F7127F" w:rsidRDefault="009C2E12">
      <w:pPr>
        <w:pStyle w:val="a3"/>
        <w:shd w:val="clear" w:color="auto" w:fill="FFFFFF"/>
        <w:spacing w:before="0" w:beforeAutospacing="0" w:after="0" w:afterAutospacing="0"/>
        <w:jc w:val="center"/>
        <w:textAlignment w:val="baseline"/>
        <w:rPr>
          <w:rFonts w:asciiTheme="minorHAnsi" w:hAnsiTheme="minorHAnsi" w:cstheme="minorHAnsi"/>
        </w:rPr>
      </w:pPr>
      <w:r w:rsidRPr="00F7127F">
        <w:rPr>
          <w:rFonts w:asciiTheme="minorHAnsi" w:hAnsiTheme="minorHAnsi" w:cstheme="minorHAnsi"/>
        </w:rPr>
        <w:t># #</w:t>
      </w:r>
      <w:r w:rsidR="007B0BEF" w:rsidRPr="00F7127F">
        <w:rPr>
          <w:rFonts w:asciiTheme="minorHAnsi" w:hAnsiTheme="minorHAnsi" w:cstheme="minorHAnsi"/>
        </w:rPr>
        <w:t xml:space="preserve"> #</w:t>
      </w:r>
    </w:p>
    <w:p w14:paraId="68999719" w14:textId="1CC75A89" w:rsidR="00D2366A" w:rsidRDefault="00D2366A">
      <w:pPr>
        <w:pStyle w:val="a3"/>
        <w:shd w:val="clear" w:color="auto" w:fill="FFFFFF"/>
        <w:spacing w:before="0" w:beforeAutospacing="0" w:after="0" w:afterAutospacing="0"/>
        <w:textAlignment w:val="baseline"/>
        <w:rPr>
          <w:rFonts w:asciiTheme="minorHAnsi" w:hAnsiTheme="minorHAnsi" w:cstheme="minorHAnsi"/>
        </w:rPr>
      </w:pPr>
    </w:p>
    <w:p w14:paraId="2A035C16" w14:textId="77777777" w:rsidR="00770ADF" w:rsidRPr="00F7127F" w:rsidRDefault="00770ADF">
      <w:pPr>
        <w:pStyle w:val="a3"/>
        <w:shd w:val="clear" w:color="auto" w:fill="FFFFFF"/>
        <w:spacing w:before="0" w:beforeAutospacing="0" w:after="0" w:afterAutospacing="0"/>
        <w:textAlignment w:val="baseline"/>
        <w:rPr>
          <w:rFonts w:asciiTheme="minorHAnsi" w:hAnsiTheme="minorHAnsi" w:cstheme="minorHAnsi"/>
        </w:rPr>
      </w:pPr>
    </w:p>
    <w:p w14:paraId="67468AB2" w14:textId="77777777" w:rsidR="00BB1C11" w:rsidRPr="00F7127F" w:rsidRDefault="00BB1C11">
      <w:pPr>
        <w:pStyle w:val="Default"/>
        <w:rPr>
          <w:rFonts w:asciiTheme="minorHAnsi" w:hAnsiTheme="minorHAnsi" w:cstheme="minorHAnsi"/>
          <w:color w:val="auto"/>
        </w:rPr>
      </w:pPr>
      <w:r w:rsidRPr="00F7127F">
        <w:rPr>
          <w:rFonts w:asciiTheme="minorHAnsi" w:hAnsiTheme="minorHAnsi" w:cstheme="minorHAnsi"/>
          <w:b/>
          <w:bCs/>
          <w:color w:val="auto"/>
        </w:rPr>
        <w:t xml:space="preserve">About CPS Energy </w:t>
      </w:r>
    </w:p>
    <w:p w14:paraId="1843CF18" w14:textId="77777777" w:rsidR="0028664B" w:rsidRPr="00F7127F" w:rsidRDefault="00BB1C11" w:rsidP="00133E1C">
      <w:pPr>
        <w:pStyle w:val="Default"/>
        <w:rPr>
          <w:rFonts w:asciiTheme="minorHAnsi" w:hAnsiTheme="minorHAnsi" w:cstheme="minorHAnsi"/>
        </w:rPr>
      </w:pPr>
      <w:r w:rsidRPr="00F7127F">
        <w:rPr>
          <w:rFonts w:asciiTheme="minorHAnsi" w:hAnsiTheme="minorHAnsi" w:cstheme="minorHAnsi"/>
          <w:color w:val="auto"/>
        </w:rPr>
        <w:t xml:space="preserve">Established in 1860, CPS Energy is the nation's largest public power, natural gas, and electric company, providing safe, reliable, and competitively-priced service to 860,934 electric and 358,495 natural gas customers in San Antonio and portions of seven adjoining counties. Our customers' combined energy bills rank among the lowest of the nation's 20 largest cities – while generating $8 billion in revenue for the City of San Antonio for more than seven decades. As a trusted and strong community partner, we continuously focus on job creation, economic development, and educational investment. True to our People First philosophy, we are powered by our skilled workforce, whose commitment to the community is demonstrated through our employees' volunteerism in giving back to our city and programs aimed at bringing </w:t>
      </w:r>
      <w:r w:rsidRPr="00F7127F">
        <w:rPr>
          <w:rFonts w:asciiTheme="minorHAnsi" w:hAnsiTheme="minorHAnsi" w:cstheme="minorHAnsi"/>
          <w:color w:val="auto"/>
        </w:rPr>
        <w:lastRenderedPageBreak/>
        <w:t xml:space="preserve">value to our customers. CPS Energy is among the top public power wind energy buyers in the nation and number one in Texas for solar generation. </w:t>
      </w:r>
    </w:p>
    <w:p w14:paraId="7C6C8BEE" w14:textId="77777777" w:rsidR="0028664B" w:rsidRPr="00F7127F" w:rsidRDefault="0028664B" w:rsidP="00133E1C">
      <w:pPr>
        <w:spacing w:after="0" w:line="240" w:lineRule="auto"/>
        <w:rPr>
          <w:rFonts w:cstheme="minorHAnsi"/>
          <w:b/>
          <w:bCs/>
          <w:sz w:val="24"/>
          <w:szCs w:val="24"/>
        </w:rPr>
      </w:pPr>
    </w:p>
    <w:p w14:paraId="6B411CD9" w14:textId="0A07D8FE" w:rsidR="0045376A" w:rsidRPr="00F7127F" w:rsidRDefault="0045376A" w:rsidP="00133E1C">
      <w:pPr>
        <w:spacing w:after="0" w:line="240" w:lineRule="auto"/>
        <w:rPr>
          <w:rFonts w:cstheme="minorHAnsi"/>
          <w:b/>
          <w:bCs/>
          <w:sz w:val="24"/>
          <w:szCs w:val="24"/>
        </w:rPr>
      </w:pPr>
      <w:r w:rsidRPr="00F7127F">
        <w:rPr>
          <w:rFonts w:cstheme="minorHAnsi"/>
          <w:b/>
          <w:bCs/>
          <w:sz w:val="24"/>
          <w:szCs w:val="24"/>
        </w:rPr>
        <w:t>About OCI Solar Power LLC</w:t>
      </w:r>
      <w:r w:rsidRPr="00F7127F">
        <w:rPr>
          <w:rFonts w:cstheme="minorHAnsi"/>
          <w:b/>
          <w:bCs/>
          <w:sz w:val="24"/>
          <w:szCs w:val="24"/>
        </w:rPr>
        <w:br/>
      </w:r>
      <w:r w:rsidRPr="00F7127F">
        <w:rPr>
          <w:rFonts w:cstheme="minorHAnsi"/>
          <w:sz w:val="24"/>
          <w:szCs w:val="24"/>
        </w:rPr>
        <w:t xml:space="preserve">OCI Solar Power is a leader in the solar power industry. Headquartered in San Antonio, Texas, OCI Solar Power develops, constructs, finances, owns, and operates solar photovoltaic (PV) facilities, specializing in utility-scale and distributed generation solar projects throughout the U.S. OCI Solar Power is a wholly-owned subsidiary of OCI Company, Ltd., a </w:t>
      </w:r>
      <w:r w:rsidR="00E417BE" w:rsidRPr="00F7127F">
        <w:rPr>
          <w:rFonts w:cstheme="minorHAnsi"/>
          <w:sz w:val="24"/>
          <w:szCs w:val="24"/>
        </w:rPr>
        <w:t>publicly</w:t>
      </w:r>
      <w:r w:rsidRPr="00F7127F">
        <w:rPr>
          <w:rFonts w:cstheme="minorHAnsi"/>
          <w:sz w:val="24"/>
          <w:szCs w:val="24"/>
        </w:rPr>
        <w:t xml:space="preserve"> traded company in Korea that provides solutions to customers worldwide through business portfolios ranging from basic chemical products to solar PV generation and urban development under the vision of “Global Leading Green Energy and Chemical Company.” For more information, visit </w:t>
      </w:r>
      <w:hyperlink r:id="rId8" w:history="1">
        <w:r w:rsidR="00065411" w:rsidRPr="00B71A18">
          <w:rPr>
            <w:rStyle w:val="a6"/>
            <w:rFonts w:cstheme="minorHAnsi"/>
            <w:sz w:val="24"/>
            <w:szCs w:val="24"/>
          </w:rPr>
          <w:t>www.ocisolarpower.com</w:t>
        </w:r>
      </w:hyperlink>
      <w:r w:rsidR="00065411">
        <w:rPr>
          <w:rFonts w:cstheme="minorHAnsi"/>
          <w:sz w:val="24"/>
          <w:szCs w:val="24"/>
        </w:rPr>
        <w:t xml:space="preserve">. </w:t>
      </w:r>
    </w:p>
    <w:p w14:paraId="3BFCA68C" w14:textId="2FFEB0CF" w:rsidR="0045376A" w:rsidRPr="00F7127F" w:rsidRDefault="0045376A">
      <w:pPr>
        <w:pStyle w:val="Default"/>
        <w:rPr>
          <w:rFonts w:asciiTheme="minorHAnsi" w:hAnsiTheme="minorHAnsi" w:cstheme="minorHAnsi"/>
        </w:rPr>
      </w:pPr>
    </w:p>
    <w:p w14:paraId="04AA1CAE" w14:textId="77777777" w:rsidR="00B82586" w:rsidRPr="00F7127F" w:rsidRDefault="00B82586" w:rsidP="00065411">
      <w:pPr>
        <w:tabs>
          <w:tab w:val="left" w:pos="4140"/>
        </w:tabs>
        <w:spacing w:after="0" w:line="240" w:lineRule="auto"/>
        <w:rPr>
          <w:rFonts w:eastAsia="맑은 고딕" w:cstheme="minorHAnsi"/>
          <w:b/>
          <w:sz w:val="24"/>
          <w:szCs w:val="24"/>
        </w:rPr>
      </w:pPr>
      <w:r w:rsidRPr="00F7127F">
        <w:rPr>
          <w:rFonts w:eastAsia="맑은 고딕" w:cstheme="minorHAnsi"/>
          <w:b/>
          <w:sz w:val="24"/>
          <w:szCs w:val="24"/>
        </w:rPr>
        <w:t>About Hyundai Motor Group</w:t>
      </w:r>
    </w:p>
    <w:p w14:paraId="4DA9F98F" w14:textId="59D7CD7C" w:rsidR="00B82586" w:rsidRPr="00F7127F" w:rsidRDefault="00B82586" w:rsidP="00065411">
      <w:pPr>
        <w:tabs>
          <w:tab w:val="left" w:pos="4140"/>
        </w:tabs>
        <w:spacing w:after="0" w:line="240" w:lineRule="auto"/>
        <w:rPr>
          <w:rStyle w:val="a6"/>
          <w:rFonts w:cstheme="minorHAnsi"/>
          <w:sz w:val="24"/>
          <w:szCs w:val="24"/>
        </w:rPr>
      </w:pPr>
      <w:r w:rsidRPr="00F7127F">
        <w:rPr>
          <w:rFonts w:eastAsia="현대산스 Text" w:cstheme="minorHAnsi"/>
          <w:sz w:val="24"/>
          <w:szCs w:val="24"/>
        </w:rPr>
        <w:t>Hyundai Motor Group is a global enterprise that has created a value chain based on mobility, steel, and construction, as well as logistics, finance, IT, and service.</w:t>
      </w:r>
      <w:r w:rsidR="00065411">
        <w:rPr>
          <w:rFonts w:eastAsia="현대산스 Text" w:cstheme="minorHAnsi"/>
          <w:sz w:val="24"/>
          <w:szCs w:val="24"/>
        </w:rPr>
        <w:t xml:space="preserve"> </w:t>
      </w:r>
      <w:r w:rsidRPr="00F7127F">
        <w:rPr>
          <w:rFonts w:eastAsia="현대산스 Text" w:cstheme="minorHAnsi"/>
          <w:sz w:val="24"/>
          <w:szCs w:val="24"/>
        </w:rPr>
        <w:t>With about 250,000 employees worldwide, the Group's mobility brands include Hyundai, Kia, and Genesis. Armed with creative thinking, cooperative communication and the will to take on any challenges, we strive to create a better future for all.</w:t>
      </w:r>
      <w:r w:rsidR="00065411">
        <w:rPr>
          <w:rFonts w:eastAsia="현대산스 Text" w:cstheme="minorHAnsi"/>
          <w:sz w:val="24"/>
          <w:szCs w:val="24"/>
        </w:rPr>
        <w:t xml:space="preserve"> </w:t>
      </w:r>
      <w:r w:rsidRPr="00F7127F">
        <w:rPr>
          <w:rFonts w:cstheme="minorHAnsi"/>
          <w:color w:val="000000"/>
          <w:sz w:val="24"/>
          <w:szCs w:val="24"/>
        </w:rPr>
        <w:t xml:space="preserve">More information about Hyundai Motor Group, please see: </w:t>
      </w:r>
      <w:hyperlink r:id="rId9" w:history="1">
        <w:r w:rsidRPr="00F7127F">
          <w:rPr>
            <w:rStyle w:val="a6"/>
            <w:rFonts w:cstheme="minorHAnsi"/>
            <w:sz w:val="24"/>
            <w:szCs w:val="24"/>
          </w:rPr>
          <w:t>www.hyundaimotorgroup.com</w:t>
        </w:r>
      </w:hyperlink>
    </w:p>
    <w:p w14:paraId="58D1D375" w14:textId="77777777" w:rsidR="00B82586" w:rsidRPr="00F7127F" w:rsidRDefault="00B82586">
      <w:pPr>
        <w:pStyle w:val="Default"/>
        <w:rPr>
          <w:rFonts w:asciiTheme="minorHAnsi" w:hAnsiTheme="minorHAnsi" w:cstheme="minorHAnsi"/>
        </w:rPr>
      </w:pPr>
    </w:p>
    <w:p w14:paraId="7227291E" w14:textId="039C94B2" w:rsidR="00BB1C11" w:rsidRPr="000B4688" w:rsidRDefault="00F469DA" w:rsidP="00065411">
      <w:pPr>
        <w:pStyle w:val="Default"/>
        <w:rPr>
          <w:rFonts w:asciiTheme="minorHAnsi" w:hAnsiTheme="minorHAnsi" w:cstheme="minorHAnsi"/>
          <w:b/>
          <w:bCs/>
          <w:lang w:eastAsia="ko-KR"/>
        </w:rPr>
      </w:pPr>
      <w:r w:rsidRPr="000B4688">
        <w:rPr>
          <w:rFonts w:asciiTheme="minorHAnsi" w:hAnsiTheme="minorHAnsi" w:cstheme="minorHAnsi"/>
          <w:b/>
          <w:bCs/>
          <w:lang w:eastAsia="ko-KR"/>
        </w:rPr>
        <w:t>Contacts</w:t>
      </w:r>
      <w:r w:rsidR="00065411" w:rsidRPr="000B4688">
        <w:rPr>
          <w:rFonts w:asciiTheme="minorHAnsi" w:hAnsiTheme="minorHAnsi" w:cstheme="minorHAnsi"/>
          <w:b/>
          <w:bCs/>
          <w:lang w:eastAsia="ko-KR"/>
        </w:rPr>
        <w:t>:</w:t>
      </w:r>
    </w:p>
    <w:p w14:paraId="290114C8" w14:textId="5935881B" w:rsidR="00065411" w:rsidRDefault="004661D6" w:rsidP="00065411">
      <w:pPr>
        <w:pStyle w:val="Default"/>
        <w:rPr>
          <w:rFonts w:asciiTheme="minorHAnsi" w:hAnsiTheme="minorHAnsi" w:cstheme="minorHAnsi"/>
          <w:lang w:eastAsia="ko-KR"/>
        </w:rPr>
      </w:pPr>
      <w:r>
        <w:rPr>
          <w:rFonts w:asciiTheme="minorHAnsi" w:hAnsiTheme="minorHAnsi" w:cstheme="minorHAnsi"/>
          <w:lang w:eastAsia="ko-KR"/>
        </w:rPr>
        <w:t>CPS Energy PR Line, 210-353-2344</w:t>
      </w:r>
      <w:r w:rsidR="00065411">
        <w:rPr>
          <w:rFonts w:asciiTheme="minorHAnsi" w:hAnsiTheme="minorHAnsi" w:cstheme="minorHAnsi"/>
          <w:lang w:eastAsia="ko-KR"/>
        </w:rPr>
        <w:t xml:space="preserve"> </w:t>
      </w:r>
    </w:p>
    <w:p w14:paraId="48E7E5B1" w14:textId="33D2265B" w:rsidR="00065411" w:rsidRDefault="00E343E7" w:rsidP="00065411">
      <w:pPr>
        <w:pStyle w:val="Default"/>
        <w:rPr>
          <w:rFonts w:asciiTheme="minorHAnsi" w:hAnsiTheme="minorHAnsi" w:cstheme="minorHAnsi"/>
          <w:lang w:eastAsia="ko-KR"/>
        </w:rPr>
      </w:pPr>
      <w:r>
        <w:rPr>
          <w:rFonts w:asciiTheme="minorHAnsi" w:hAnsiTheme="minorHAnsi" w:cstheme="minorHAnsi"/>
          <w:lang w:eastAsia="ko-KR"/>
        </w:rPr>
        <w:t>Dain Kang</w:t>
      </w:r>
      <w:r w:rsidR="00065411">
        <w:rPr>
          <w:rFonts w:asciiTheme="minorHAnsi" w:hAnsiTheme="minorHAnsi" w:cstheme="minorHAnsi"/>
          <w:lang w:eastAsia="ko-KR"/>
        </w:rPr>
        <w:t>, Hyundai Motor Group, +82-2-3464-</w:t>
      </w:r>
      <w:r>
        <w:rPr>
          <w:rFonts w:asciiTheme="minorHAnsi" w:hAnsiTheme="minorHAnsi" w:cstheme="minorHAnsi"/>
          <w:lang w:eastAsia="ko-KR"/>
        </w:rPr>
        <w:t>2094</w:t>
      </w:r>
      <w:r w:rsidR="00065411">
        <w:rPr>
          <w:rFonts w:asciiTheme="minorHAnsi" w:hAnsiTheme="minorHAnsi" w:cstheme="minorHAnsi"/>
          <w:lang w:eastAsia="ko-KR"/>
        </w:rPr>
        <w:t xml:space="preserve">, </w:t>
      </w:r>
      <w:hyperlink r:id="rId10" w:history="1">
        <w:r w:rsidRPr="00A97183">
          <w:rPr>
            <w:rStyle w:val="a6"/>
            <w:rFonts w:asciiTheme="minorHAnsi" w:hAnsiTheme="minorHAnsi" w:cstheme="minorHAnsi"/>
            <w:lang w:eastAsia="ko-KR"/>
          </w:rPr>
          <w:t>di@hyundai.com</w:t>
        </w:r>
      </w:hyperlink>
      <w:r w:rsidR="00065411">
        <w:rPr>
          <w:rFonts w:asciiTheme="minorHAnsi" w:hAnsiTheme="minorHAnsi" w:cstheme="minorHAnsi"/>
          <w:lang w:eastAsia="ko-KR"/>
        </w:rPr>
        <w:t xml:space="preserve"> </w:t>
      </w:r>
    </w:p>
    <w:p w14:paraId="72130461" w14:textId="48C9CC82" w:rsidR="00065411" w:rsidRDefault="00065411" w:rsidP="00065411">
      <w:pPr>
        <w:pStyle w:val="Default"/>
        <w:rPr>
          <w:rFonts w:asciiTheme="minorHAnsi" w:hAnsiTheme="minorHAnsi" w:cstheme="minorHAnsi"/>
          <w:lang w:eastAsia="ko-KR"/>
        </w:rPr>
      </w:pPr>
      <w:r>
        <w:rPr>
          <w:rFonts w:asciiTheme="minorHAnsi" w:hAnsiTheme="minorHAnsi" w:cstheme="minorHAnsi"/>
          <w:lang w:eastAsia="ko-KR"/>
        </w:rPr>
        <w:t xml:space="preserve">Leslie Garza-Wright, OCI Solar Power, 210-612-4978, </w:t>
      </w:r>
      <w:hyperlink r:id="rId11" w:history="1">
        <w:r w:rsidRPr="00B71A18">
          <w:rPr>
            <w:rStyle w:val="a6"/>
            <w:rFonts w:asciiTheme="minorHAnsi" w:hAnsiTheme="minorHAnsi" w:cstheme="minorHAnsi"/>
            <w:lang w:eastAsia="ko-KR"/>
          </w:rPr>
          <w:t>lgwright@ocisolarpower.com</w:t>
        </w:r>
      </w:hyperlink>
    </w:p>
    <w:p w14:paraId="33B9C22D" w14:textId="77777777" w:rsidR="00065411" w:rsidRPr="00F7127F" w:rsidRDefault="00065411" w:rsidP="00065411">
      <w:pPr>
        <w:pStyle w:val="Default"/>
        <w:rPr>
          <w:rFonts w:asciiTheme="minorHAnsi" w:hAnsiTheme="minorHAnsi" w:cstheme="minorHAnsi"/>
          <w:lang w:eastAsia="ko-KR"/>
        </w:rPr>
      </w:pPr>
    </w:p>
    <w:p w14:paraId="63614647" w14:textId="77777777" w:rsidR="009B4382" w:rsidRPr="00BB1C11" w:rsidRDefault="00D739ED" w:rsidP="00133E1C">
      <w:pPr>
        <w:spacing w:after="0" w:line="240" w:lineRule="auto"/>
        <w:rPr>
          <w:rFonts w:cstheme="minorHAnsi"/>
          <w:sz w:val="24"/>
          <w:szCs w:val="24"/>
        </w:rPr>
      </w:pPr>
    </w:p>
    <w:sectPr w:rsidR="009B4382" w:rsidRPr="00BB1C1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FAFAB" w14:textId="77777777" w:rsidR="00D739ED" w:rsidRDefault="00D739ED" w:rsidP="001E4A7D">
      <w:pPr>
        <w:spacing w:after="0" w:line="240" w:lineRule="auto"/>
      </w:pPr>
      <w:r>
        <w:separator/>
      </w:r>
    </w:p>
  </w:endnote>
  <w:endnote w:type="continuationSeparator" w:id="0">
    <w:p w14:paraId="44B0B214" w14:textId="77777777" w:rsidR="00D739ED" w:rsidRDefault="00D739ED" w:rsidP="001E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현대산스 Text">
    <w:panose1 w:val="020B0600000101010101"/>
    <w:charset w:val="81"/>
    <w:family w:val="modern"/>
    <w:pitch w:val="variable"/>
    <w:sig w:usb0="00000203" w:usb1="29D72C10" w:usb2="00000010" w:usb3="00000000" w:csb0="0028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7DF3" w14:textId="77777777" w:rsidR="004661D6" w:rsidRDefault="004661D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376424"/>
      <w:docPartObj>
        <w:docPartGallery w:val="Page Numbers (Bottom of Page)"/>
        <w:docPartUnique/>
      </w:docPartObj>
    </w:sdtPr>
    <w:sdtEndPr>
      <w:rPr>
        <w:noProof/>
      </w:rPr>
    </w:sdtEndPr>
    <w:sdtContent>
      <w:p w14:paraId="3D8CE5B7" w14:textId="09B83B6B" w:rsidR="007B0BEF" w:rsidRDefault="007B0BEF">
        <w:pPr>
          <w:pStyle w:val="a9"/>
          <w:jc w:val="right"/>
        </w:pPr>
        <w:r>
          <w:fldChar w:fldCharType="begin"/>
        </w:r>
        <w:r>
          <w:instrText xml:space="preserve"> PAGE   \* MERGEFORMAT </w:instrText>
        </w:r>
        <w:r>
          <w:fldChar w:fldCharType="separate"/>
        </w:r>
        <w:r w:rsidR="006A63E5">
          <w:rPr>
            <w:noProof/>
          </w:rPr>
          <w:t>1</w:t>
        </w:r>
        <w:r>
          <w:rPr>
            <w:noProof/>
          </w:rPr>
          <w:fldChar w:fldCharType="end"/>
        </w:r>
      </w:p>
    </w:sdtContent>
  </w:sdt>
  <w:p w14:paraId="6155603D" w14:textId="77777777" w:rsidR="009C2E12" w:rsidRDefault="009C2E1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942C1" w14:textId="77777777" w:rsidR="004661D6" w:rsidRDefault="004661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56E3E" w14:textId="77777777" w:rsidR="00D739ED" w:rsidRDefault="00D739ED" w:rsidP="001E4A7D">
      <w:pPr>
        <w:spacing w:after="0" w:line="240" w:lineRule="auto"/>
      </w:pPr>
      <w:r>
        <w:separator/>
      </w:r>
    </w:p>
  </w:footnote>
  <w:footnote w:type="continuationSeparator" w:id="0">
    <w:p w14:paraId="4F22B744" w14:textId="77777777" w:rsidR="00D739ED" w:rsidRDefault="00D739ED" w:rsidP="001E4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4D79" w14:textId="77777777" w:rsidR="004661D6" w:rsidRDefault="004661D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A5F6" w14:textId="0C1B1991" w:rsidR="001E4A7D" w:rsidRDefault="00437FF2" w:rsidP="001E4A7D">
    <w:pPr>
      <w:pStyle w:val="a8"/>
      <w:tabs>
        <w:tab w:val="left" w:pos="4770"/>
      </w:tabs>
    </w:pPr>
    <w:r>
      <w:rPr>
        <w:noProof/>
      </w:rPr>
      <w:drawing>
        <wp:anchor distT="0" distB="0" distL="114300" distR="114300" simplePos="0" relativeHeight="251658240" behindDoc="0" locked="0" layoutInCell="1" allowOverlap="1" wp14:anchorId="76DFFE69" wp14:editId="614C6C7D">
          <wp:simplePos x="0" y="0"/>
          <wp:positionH relativeFrom="margin">
            <wp:align>right</wp:align>
          </wp:positionH>
          <wp:positionV relativeFrom="paragraph">
            <wp:posOffset>2543</wp:posOffset>
          </wp:positionV>
          <wp:extent cx="1378019" cy="450211"/>
          <wp:effectExtent l="0" t="0" r="0" b="7620"/>
          <wp:wrapThrough wrapText="bothSides">
            <wp:wrapPolygon edited="0">
              <wp:start x="0" y="0"/>
              <wp:lineTo x="0" y="21051"/>
              <wp:lineTo x="21202" y="21051"/>
              <wp:lineTo x="2120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yundai Motor Group.PNG"/>
                  <pic:cNvPicPr/>
                </pic:nvPicPr>
                <pic:blipFill>
                  <a:blip r:embed="rId1">
                    <a:extLst>
                      <a:ext uri="{28A0092B-C50C-407E-A947-70E740481C1C}">
                        <a14:useLocalDpi xmlns:a14="http://schemas.microsoft.com/office/drawing/2010/main" val="0"/>
                      </a:ext>
                    </a:extLst>
                  </a:blip>
                  <a:stretch>
                    <a:fillRect/>
                  </a:stretch>
                </pic:blipFill>
                <pic:spPr>
                  <a:xfrm>
                    <a:off x="0" y="0"/>
                    <a:ext cx="1378019" cy="45021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43D998FE" wp14:editId="25F98EAA">
          <wp:simplePos x="0" y="0"/>
          <wp:positionH relativeFrom="margin">
            <wp:align>center</wp:align>
          </wp:positionH>
          <wp:positionV relativeFrom="paragraph">
            <wp:posOffset>-40640</wp:posOffset>
          </wp:positionV>
          <wp:extent cx="1376045" cy="495300"/>
          <wp:effectExtent l="0" t="0" r="0" b="0"/>
          <wp:wrapTight wrapText="bothSides">
            <wp:wrapPolygon edited="0">
              <wp:start x="15550" y="0"/>
              <wp:lineTo x="0" y="3323"/>
              <wp:lineTo x="0" y="16615"/>
              <wp:lineTo x="3588" y="20769"/>
              <wp:lineTo x="19736" y="20769"/>
              <wp:lineTo x="20334" y="20769"/>
              <wp:lineTo x="20932" y="16615"/>
              <wp:lineTo x="21231" y="11631"/>
              <wp:lineTo x="21231" y="7477"/>
              <wp:lineTo x="20932" y="0"/>
              <wp:lineTo x="155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logo_4C.png"/>
                  <pic:cNvPicPr/>
                </pic:nvPicPr>
                <pic:blipFill>
                  <a:blip r:embed="rId2">
                    <a:extLst>
                      <a:ext uri="{28A0092B-C50C-407E-A947-70E740481C1C}">
                        <a14:useLocalDpi xmlns:a14="http://schemas.microsoft.com/office/drawing/2010/main" val="0"/>
                      </a:ext>
                    </a:extLst>
                  </a:blip>
                  <a:stretch>
                    <a:fillRect/>
                  </a:stretch>
                </pic:blipFill>
                <pic:spPr>
                  <a:xfrm>
                    <a:off x="0" y="0"/>
                    <a:ext cx="1376045" cy="495300"/>
                  </a:xfrm>
                  <a:prstGeom prst="rect">
                    <a:avLst/>
                  </a:prstGeom>
                </pic:spPr>
              </pic:pic>
            </a:graphicData>
          </a:graphic>
        </wp:anchor>
      </w:drawing>
    </w:r>
    <w:r>
      <w:rPr>
        <w:noProof/>
      </w:rPr>
      <w:drawing>
        <wp:anchor distT="0" distB="0" distL="114300" distR="114300" simplePos="0" relativeHeight="251657216" behindDoc="1" locked="0" layoutInCell="1" allowOverlap="1" wp14:anchorId="5EC11FAE" wp14:editId="33A23BAD">
          <wp:simplePos x="0" y="0"/>
          <wp:positionH relativeFrom="margin">
            <wp:align>left</wp:align>
          </wp:positionH>
          <wp:positionV relativeFrom="paragraph">
            <wp:posOffset>-36830</wp:posOffset>
          </wp:positionV>
          <wp:extent cx="1354455" cy="498475"/>
          <wp:effectExtent l="0" t="0" r="0" b="0"/>
          <wp:wrapTight wrapText="bothSides">
            <wp:wrapPolygon edited="0">
              <wp:start x="0" y="0"/>
              <wp:lineTo x="0" y="20637"/>
              <wp:lineTo x="21266" y="20637"/>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I Solar Power Color_TM.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54455" cy="4984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632FF" w14:textId="77777777" w:rsidR="004661D6" w:rsidRDefault="004661D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7298C"/>
    <w:multiLevelType w:val="hybridMultilevel"/>
    <w:tmpl w:val="1F72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15833"/>
    <w:multiLevelType w:val="hybridMultilevel"/>
    <w:tmpl w:val="CD9EDC66"/>
    <w:lvl w:ilvl="0" w:tplc="684C8B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846F0"/>
    <w:multiLevelType w:val="hybridMultilevel"/>
    <w:tmpl w:val="6B4E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E6550"/>
    <w:multiLevelType w:val="hybridMultilevel"/>
    <w:tmpl w:val="15FA5950"/>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1482C02"/>
    <w:multiLevelType w:val="hybridMultilevel"/>
    <w:tmpl w:val="EB3E27EE"/>
    <w:lvl w:ilvl="0" w:tplc="0CC0A0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B7A66"/>
    <w:multiLevelType w:val="hybridMultilevel"/>
    <w:tmpl w:val="E680578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6A"/>
    <w:rsid w:val="00006801"/>
    <w:rsid w:val="00024A28"/>
    <w:rsid w:val="000644E1"/>
    <w:rsid w:val="00065411"/>
    <w:rsid w:val="000B4688"/>
    <w:rsid w:val="00133E1C"/>
    <w:rsid w:val="00152ADF"/>
    <w:rsid w:val="001767A1"/>
    <w:rsid w:val="00176A4A"/>
    <w:rsid w:val="001E4A7D"/>
    <w:rsid w:val="0025486C"/>
    <w:rsid w:val="00262FD0"/>
    <w:rsid w:val="00277D72"/>
    <w:rsid w:val="0028664B"/>
    <w:rsid w:val="0030171D"/>
    <w:rsid w:val="003204A3"/>
    <w:rsid w:val="00437FF2"/>
    <w:rsid w:val="0045376A"/>
    <w:rsid w:val="004661D6"/>
    <w:rsid w:val="004E70D3"/>
    <w:rsid w:val="00537C51"/>
    <w:rsid w:val="005743F1"/>
    <w:rsid w:val="0057703D"/>
    <w:rsid w:val="00577207"/>
    <w:rsid w:val="005A029F"/>
    <w:rsid w:val="0063235E"/>
    <w:rsid w:val="00667E47"/>
    <w:rsid w:val="0067269D"/>
    <w:rsid w:val="006A63E5"/>
    <w:rsid w:val="00770ADF"/>
    <w:rsid w:val="00787DA6"/>
    <w:rsid w:val="007B0BEF"/>
    <w:rsid w:val="0081391F"/>
    <w:rsid w:val="0081682B"/>
    <w:rsid w:val="00831C39"/>
    <w:rsid w:val="008C15C9"/>
    <w:rsid w:val="009223DA"/>
    <w:rsid w:val="009C2E12"/>
    <w:rsid w:val="00A845EE"/>
    <w:rsid w:val="00AA39BB"/>
    <w:rsid w:val="00AB1F60"/>
    <w:rsid w:val="00AE32AB"/>
    <w:rsid w:val="00B0439D"/>
    <w:rsid w:val="00B20894"/>
    <w:rsid w:val="00B457F7"/>
    <w:rsid w:val="00B82586"/>
    <w:rsid w:val="00BB1C11"/>
    <w:rsid w:val="00C06B43"/>
    <w:rsid w:val="00C30E8A"/>
    <w:rsid w:val="00C94645"/>
    <w:rsid w:val="00CD45FD"/>
    <w:rsid w:val="00D2366A"/>
    <w:rsid w:val="00D739ED"/>
    <w:rsid w:val="00DB4E5B"/>
    <w:rsid w:val="00DE71EF"/>
    <w:rsid w:val="00E343E7"/>
    <w:rsid w:val="00E417BE"/>
    <w:rsid w:val="00ED74F9"/>
    <w:rsid w:val="00EF6B79"/>
    <w:rsid w:val="00F35D3D"/>
    <w:rsid w:val="00F469DA"/>
    <w:rsid w:val="00F7127F"/>
    <w:rsid w:val="00FA68FD"/>
    <w:rsid w:val="00FB0A00"/>
    <w:rsid w:val="00FB32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454A"/>
  <w15:chartTrackingRefBased/>
  <w15:docId w15:val="{9EF187F7-7156-47FD-B02A-E371EE21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D236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6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2366A"/>
    <w:rPr>
      <w:b/>
      <w:bCs/>
    </w:rPr>
  </w:style>
  <w:style w:type="character" w:styleId="a5">
    <w:name w:val="Emphasis"/>
    <w:basedOn w:val="a0"/>
    <w:uiPriority w:val="20"/>
    <w:qFormat/>
    <w:rsid w:val="00D2366A"/>
    <w:rPr>
      <w:i/>
      <w:iCs/>
    </w:rPr>
  </w:style>
  <w:style w:type="character" w:styleId="a6">
    <w:name w:val="Hyperlink"/>
    <w:basedOn w:val="a0"/>
    <w:uiPriority w:val="99"/>
    <w:unhideWhenUsed/>
    <w:rsid w:val="00D2366A"/>
    <w:rPr>
      <w:color w:val="0000FF"/>
      <w:u w:val="single"/>
    </w:rPr>
  </w:style>
  <w:style w:type="paragraph" w:customStyle="1" w:styleId="has-text-align-center">
    <w:name w:val="has-text-align-center"/>
    <w:basedOn w:val="a"/>
    <w:rsid w:val="00D236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제목 1 Char"/>
    <w:basedOn w:val="a0"/>
    <w:link w:val="1"/>
    <w:uiPriority w:val="9"/>
    <w:rsid w:val="00D2366A"/>
    <w:rPr>
      <w:rFonts w:ascii="Times New Roman" w:eastAsia="Times New Roman" w:hAnsi="Times New Roman" w:cs="Times New Roman"/>
      <w:b/>
      <w:bCs/>
      <w:kern w:val="36"/>
      <w:sz w:val="48"/>
      <w:szCs w:val="48"/>
    </w:rPr>
  </w:style>
  <w:style w:type="paragraph" w:styleId="a7">
    <w:name w:val="Balloon Text"/>
    <w:basedOn w:val="a"/>
    <w:link w:val="Char"/>
    <w:uiPriority w:val="99"/>
    <w:semiHidden/>
    <w:unhideWhenUsed/>
    <w:rsid w:val="00D2366A"/>
    <w:pPr>
      <w:spacing w:after="0" w:line="240" w:lineRule="auto"/>
    </w:pPr>
    <w:rPr>
      <w:rFonts w:ascii="Segoe UI" w:hAnsi="Segoe UI" w:cs="Segoe UI"/>
      <w:sz w:val="18"/>
      <w:szCs w:val="18"/>
    </w:rPr>
  </w:style>
  <w:style w:type="character" w:customStyle="1" w:styleId="Char">
    <w:name w:val="풍선 도움말 텍스트 Char"/>
    <w:basedOn w:val="a0"/>
    <w:link w:val="a7"/>
    <w:uiPriority w:val="99"/>
    <w:semiHidden/>
    <w:rsid w:val="00D2366A"/>
    <w:rPr>
      <w:rFonts w:ascii="Segoe UI" w:hAnsi="Segoe UI" w:cs="Segoe UI"/>
      <w:sz w:val="18"/>
      <w:szCs w:val="18"/>
    </w:rPr>
  </w:style>
  <w:style w:type="paragraph" w:customStyle="1" w:styleId="Default">
    <w:name w:val="Default"/>
    <w:rsid w:val="00BB1C11"/>
    <w:pPr>
      <w:autoSpaceDE w:val="0"/>
      <w:autoSpaceDN w:val="0"/>
      <w:adjustRightInd w:val="0"/>
      <w:spacing w:after="0" w:line="240" w:lineRule="auto"/>
    </w:pPr>
    <w:rPr>
      <w:rFonts w:ascii="Calibri" w:hAnsi="Calibri" w:cs="Calibri"/>
      <w:color w:val="000000"/>
      <w:sz w:val="24"/>
      <w:szCs w:val="24"/>
    </w:rPr>
  </w:style>
  <w:style w:type="paragraph" w:styleId="a8">
    <w:name w:val="header"/>
    <w:basedOn w:val="a"/>
    <w:link w:val="Char0"/>
    <w:uiPriority w:val="99"/>
    <w:unhideWhenUsed/>
    <w:rsid w:val="001E4A7D"/>
    <w:pPr>
      <w:tabs>
        <w:tab w:val="center" w:pos="4680"/>
        <w:tab w:val="right" w:pos="9360"/>
      </w:tabs>
      <w:spacing w:after="0" w:line="240" w:lineRule="auto"/>
    </w:pPr>
  </w:style>
  <w:style w:type="character" w:customStyle="1" w:styleId="Char0">
    <w:name w:val="머리글 Char"/>
    <w:basedOn w:val="a0"/>
    <w:link w:val="a8"/>
    <w:uiPriority w:val="99"/>
    <w:rsid w:val="001E4A7D"/>
  </w:style>
  <w:style w:type="paragraph" w:styleId="a9">
    <w:name w:val="footer"/>
    <w:basedOn w:val="a"/>
    <w:link w:val="Char1"/>
    <w:uiPriority w:val="99"/>
    <w:unhideWhenUsed/>
    <w:rsid w:val="001E4A7D"/>
    <w:pPr>
      <w:tabs>
        <w:tab w:val="center" w:pos="4680"/>
        <w:tab w:val="right" w:pos="9360"/>
      </w:tabs>
      <w:spacing w:after="0" w:line="240" w:lineRule="auto"/>
    </w:pPr>
  </w:style>
  <w:style w:type="character" w:customStyle="1" w:styleId="Char1">
    <w:name w:val="바닥글 Char"/>
    <w:basedOn w:val="a0"/>
    <w:link w:val="a9"/>
    <w:uiPriority w:val="99"/>
    <w:rsid w:val="001E4A7D"/>
  </w:style>
  <w:style w:type="character" w:customStyle="1" w:styleId="normaltextrun">
    <w:name w:val="normaltextrun"/>
    <w:basedOn w:val="a0"/>
    <w:rsid w:val="00DE71EF"/>
  </w:style>
  <w:style w:type="character" w:customStyle="1" w:styleId="eop">
    <w:name w:val="eop"/>
    <w:basedOn w:val="a0"/>
    <w:rsid w:val="00DE71EF"/>
  </w:style>
  <w:style w:type="character" w:customStyle="1" w:styleId="10">
    <w:name w:val="확인되지 않은 멘션1"/>
    <w:basedOn w:val="a0"/>
    <w:uiPriority w:val="99"/>
    <w:semiHidden/>
    <w:unhideWhenUsed/>
    <w:rsid w:val="0045376A"/>
    <w:rPr>
      <w:color w:val="605E5C"/>
      <w:shd w:val="clear" w:color="auto" w:fill="E1DFDD"/>
    </w:rPr>
  </w:style>
  <w:style w:type="paragraph" w:styleId="aa">
    <w:name w:val="List Paragraph"/>
    <w:basedOn w:val="a"/>
    <w:uiPriority w:val="34"/>
    <w:qFormat/>
    <w:rsid w:val="00ED74F9"/>
    <w:pPr>
      <w:ind w:left="720"/>
      <w:contextualSpacing/>
    </w:pPr>
  </w:style>
  <w:style w:type="character" w:styleId="ab">
    <w:name w:val="annotation reference"/>
    <w:basedOn w:val="a0"/>
    <w:uiPriority w:val="99"/>
    <w:semiHidden/>
    <w:unhideWhenUsed/>
    <w:rsid w:val="0067269D"/>
    <w:rPr>
      <w:sz w:val="18"/>
      <w:szCs w:val="18"/>
    </w:rPr>
  </w:style>
  <w:style w:type="paragraph" w:styleId="ac">
    <w:name w:val="annotation text"/>
    <w:basedOn w:val="a"/>
    <w:link w:val="Char2"/>
    <w:uiPriority w:val="99"/>
    <w:semiHidden/>
    <w:unhideWhenUsed/>
    <w:rsid w:val="0067269D"/>
  </w:style>
  <w:style w:type="character" w:customStyle="1" w:styleId="Char2">
    <w:name w:val="메모 텍스트 Char"/>
    <w:basedOn w:val="a0"/>
    <w:link w:val="ac"/>
    <w:uiPriority w:val="99"/>
    <w:semiHidden/>
    <w:rsid w:val="0067269D"/>
  </w:style>
  <w:style w:type="paragraph" w:styleId="ad">
    <w:name w:val="annotation subject"/>
    <w:basedOn w:val="ac"/>
    <w:next w:val="ac"/>
    <w:link w:val="Char3"/>
    <w:uiPriority w:val="99"/>
    <w:semiHidden/>
    <w:unhideWhenUsed/>
    <w:rsid w:val="0067269D"/>
    <w:rPr>
      <w:b/>
      <w:bCs/>
    </w:rPr>
  </w:style>
  <w:style w:type="character" w:customStyle="1" w:styleId="Char3">
    <w:name w:val="메모 주제 Char"/>
    <w:basedOn w:val="Char2"/>
    <w:link w:val="ad"/>
    <w:uiPriority w:val="99"/>
    <w:semiHidden/>
    <w:rsid w:val="0067269D"/>
    <w:rPr>
      <w:b/>
      <w:bCs/>
    </w:rPr>
  </w:style>
  <w:style w:type="character" w:styleId="ae">
    <w:name w:val="FollowedHyperlink"/>
    <w:basedOn w:val="a0"/>
    <w:uiPriority w:val="99"/>
    <w:semiHidden/>
    <w:unhideWhenUsed/>
    <w:rsid w:val="00F469DA"/>
    <w:rPr>
      <w:color w:val="954F72" w:themeColor="followedHyperlink"/>
      <w:u w:val="single"/>
    </w:rPr>
  </w:style>
  <w:style w:type="character" w:styleId="af">
    <w:name w:val="Unresolved Mention"/>
    <w:basedOn w:val="a0"/>
    <w:uiPriority w:val="99"/>
    <w:semiHidden/>
    <w:unhideWhenUsed/>
    <w:rsid w:val="000B4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059358">
      <w:bodyDiv w:val="1"/>
      <w:marLeft w:val="0"/>
      <w:marRight w:val="0"/>
      <w:marTop w:val="0"/>
      <w:marBottom w:val="0"/>
      <w:divBdr>
        <w:top w:val="none" w:sz="0" w:space="0" w:color="auto"/>
        <w:left w:val="none" w:sz="0" w:space="0" w:color="auto"/>
        <w:bottom w:val="none" w:sz="0" w:space="0" w:color="auto"/>
        <w:right w:val="none" w:sz="0" w:space="0" w:color="auto"/>
      </w:divBdr>
    </w:div>
    <w:div w:id="503059110">
      <w:bodyDiv w:val="1"/>
      <w:marLeft w:val="0"/>
      <w:marRight w:val="0"/>
      <w:marTop w:val="0"/>
      <w:marBottom w:val="0"/>
      <w:divBdr>
        <w:top w:val="none" w:sz="0" w:space="0" w:color="auto"/>
        <w:left w:val="none" w:sz="0" w:space="0" w:color="auto"/>
        <w:bottom w:val="none" w:sz="0" w:space="0" w:color="auto"/>
        <w:right w:val="none" w:sz="0" w:space="0" w:color="auto"/>
      </w:divBdr>
    </w:div>
    <w:div w:id="1375958392">
      <w:bodyDiv w:val="1"/>
      <w:marLeft w:val="0"/>
      <w:marRight w:val="0"/>
      <w:marTop w:val="0"/>
      <w:marBottom w:val="0"/>
      <w:divBdr>
        <w:top w:val="none" w:sz="0" w:space="0" w:color="auto"/>
        <w:left w:val="none" w:sz="0" w:space="0" w:color="auto"/>
        <w:bottom w:val="none" w:sz="0" w:space="0" w:color="auto"/>
        <w:right w:val="none" w:sz="0" w:space="0" w:color="auto"/>
      </w:divBdr>
    </w:div>
    <w:div w:id="1802267338">
      <w:bodyDiv w:val="1"/>
      <w:marLeft w:val="0"/>
      <w:marRight w:val="0"/>
      <w:marTop w:val="0"/>
      <w:marBottom w:val="0"/>
      <w:divBdr>
        <w:top w:val="none" w:sz="0" w:space="0" w:color="auto"/>
        <w:left w:val="none" w:sz="0" w:space="0" w:color="auto"/>
        <w:bottom w:val="none" w:sz="0" w:space="0" w:color="auto"/>
        <w:right w:val="none" w:sz="0" w:space="0" w:color="auto"/>
      </w:divBdr>
    </w:div>
    <w:div w:id="213235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solarpowe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ugmug.com/gallery/n-g68FT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gwright@ocisolarpower.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i@hyundai.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yundaimotorgroup.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980</Words>
  <Characters>5592</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CPS Energy</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Sotoodeh, Dana C.</dc:creator>
  <cp:keywords/>
  <dc:description/>
  <cp:lastModifiedBy>강다인 매니저 글로벌PR팀</cp:lastModifiedBy>
  <cp:revision>4</cp:revision>
  <dcterms:created xsi:type="dcterms:W3CDTF">2021-09-13T23:11:00Z</dcterms:created>
  <dcterms:modified xsi:type="dcterms:W3CDTF">2021-09-14T23:15:00Z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c787f-039f-4287-bd0c-30008109edfc_Enabled">
    <vt:lpwstr>true</vt:lpwstr>
  </property>
  <property fmtid="{D5CDD505-2E9C-101B-9397-08002B2CF9AE}" pid="3" name="MSIP_Label_425c787f-039f-4287-bd0c-30008109edfc_SetDate">
    <vt:lpwstr>2021-09-08T05:46:06Z</vt:lpwstr>
  </property>
  <property fmtid="{D5CDD505-2E9C-101B-9397-08002B2CF9AE}" pid="4" name="MSIP_Label_425c787f-039f-4287-bd0c-30008109edfc_Method">
    <vt:lpwstr>Standard</vt:lpwstr>
  </property>
  <property fmtid="{D5CDD505-2E9C-101B-9397-08002B2CF9AE}" pid="5" name="MSIP_Label_425c787f-039f-4287-bd0c-30008109edfc_Name">
    <vt:lpwstr>사내한(평문)</vt:lpwstr>
  </property>
  <property fmtid="{D5CDD505-2E9C-101B-9397-08002B2CF9AE}" pid="6" name="MSIP_Label_425c787f-039f-4287-bd0c-30008109edfc_SiteId">
    <vt:lpwstr>f85ca5f1-aa23-4252-a83a-443d333b1fe7</vt:lpwstr>
  </property>
  <property fmtid="{D5CDD505-2E9C-101B-9397-08002B2CF9AE}" pid="7" name="MSIP_Label_425c787f-039f-4287-bd0c-30008109edfc_ActionId">
    <vt:lpwstr>033113b5-6a17-4ec1-bba4-a1e85cdfc9b8</vt:lpwstr>
  </property>
  <property fmtid="{D5CDD505-2E9C-101B-9397-08002B2CF9AE}" pid="8" name="MSIP_Label_425c787f-039f-4287-bd0c-30008109edfc_ContentBits">
    <vt:lpwstr>0</vt:lpwstr>
  </property>
</Properties>
</file>